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4C56" w:rsidRDefault="00F41B74" w:rsidP="00864C56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t>Waterside Primary Academy</w:t>
      </w:r>
      <w:r w:rsidR="00864C56" w:rsidRPr="002B52F3">
        <w:rPr>
          <w:rFonts w:ascii="Century Gothic" w:hAnsi="Century Gothic"/>
        </w:rPr>
        <w:t xml:space="preserve"> – Progression in </w:t>
      </w:r>
      <w:r w:rsidR="00EC02B2">
        <w:rPr>
          <w:rFonts w:ascii="Century Gothic" w:hAnsi="Century Gothic"/>
        </w:rPr>
        <w:t>D&amp;T</w:t>
      </w:r>
      <w:r w:rsidR="00864C56" w:rsidRPr="002B52F3">
        <w:rPr>
          <w:rFonts w:ascii="Century Gothic" w:hAnsi="Century Gothic"/>
        </w:rPr>
        <w:t xml:space="preserve"> </w:t>
      </w:r>
      <w:r w:rsidR="00864C56">
        <w:rPr>
          <w:rFonts w:ascii="Century Gothic" w:hAnsi="Century Gothic"/>
        </w:rPr>
        <w:t>–</w:t>
      </w:r>
      <w:r w:rsidR="00864C56" w:rsidRPr="002B52F3">
        <w:rPr>
          <w:rFonts w:ascii="Century Gothic" w:hAnsi="Century Gothic"/>
          <w:b/>
        </w:rPr>
        <w:t xml:space="preserve"> </w:t>
      </w:r>
      <w:r w:rsidR="00864C56">
        <w:rPr>
          <w:rFonts w:ascii="Century Gothic" w:hAnsi="Century Gothic"/>
          <w:b/>
        </w:rPr>
        <w:t>EYFS: Receptio</w:t>
      </w:r>
      <w:r w:rsidR="00E87048">
        <w:rPr>
          <w:rFonts w:ascii="Century Gothic" w:hAnsi="Century Gothic"/>
          <w:b/>
        </w:rPr>
        <w:t>n</w:t>
      </w:r>
    </w:p>
    <w:p w:rsidR="00E87048" w:rsidRDefault="00E87048" w:rsidP="00864C56">
      <w:pPr>
        <w:spacing w:after="0"/>
        <w:jc w:val="center"/>
        <w:rPr>
          <w:rFonts w:ascii="Century Gothic" w:hAnsi="Century Gothic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2001"/>
        <w:gridCol w:w="2001"/>
        <w:gridCol w:w="8589"/>
      </w:tblGrid>
      <w:tr w:rsidR="006E2DD1" w:rsidTr="006E2DD1">
        <w:tc>
          <w:tcPr>
            <w:tcW w:w="15388" w:type="dxa"/>
            <w:gridSpan w:val="4"/>
            <w:shd w:val="clear" w:color="auto" w:fill="538135" w:themeFill="accent6" w:themeFillShade="BF"/>
            <w:vAlign w:val="center"/>
          </w:tcPr>
          <w:p w:rsidR="006E2DD1" w:rsidRPr="006E2DD1" w:rsidRDefault="006E2DD1" w:rsidP="006E2DD1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D&amp;T</w:t>
            </w:r>
          </w:p>
        </w:tc>
      </w:tr>
      <w:tr w:rsidR="00DA40F7" w:rsidTr="00595061">
        <w:tc>
          <w:tcPr>
            <w:tcW w:w="2797" w:type="dxa"/>
          </w:tcPr>
          <w:p w:rsidR="00DA40F7" w:rsidRPr="006E2DD1" w:rsidRDefault="00DA40F7" w:rsidP="006E2DD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Two year olds </w:t>
            </w: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DA40F7" w:rsidRPr="00595061" w:rsidRDefault="00DA40F7" w:rsidP="0059506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Personal, Social and Emotional Development </w:t>
            </w:r>
          </w:p>
        </w:tc>
        <w:tc>
          <w:tcPr>
            <w:tcW w:w="8589" w:type="dxa"/>
          </w:tcPr>
          <w:p w:rsidR="00DA40F7" w:rsidRDefault="00DA40F7" w:rsidP="00DA40F7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t xml:space="preserve">• </w:t>
            </w:r>
            <w:r w:rsidRPr="00DA40F7">
              <w:rPr>
                <w:rFonts w:ascii="Century Gothic" w:hAnsi="Century Gothic"/>
                <w:sz w:val="20"/>
                <w:szCs w:val="20"/>
              </w:rPr>
              <w:t>Thrive as they develop self-assurance.</w:t>
            </w:r>
          </w:p>
          <w:p w:rsidR="00DA40F7" w:rsidRPr="00DA40F7" w:rsidRDefault="00DA40F7" w:rsidP="00DA40F7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t xml:space="preserve">• </w:t>
            </w:r>
            <w:r w:rsidRPr="00DA40F7">
              <w:rPr>
                <w:rFonts w:ascii="Century Gothic" w:hAnsi="Century Gothic"/>
                <w:sz w:val="20"/>
                <w:szCs w:val="20"/>
              </w:rPr>
              <w:t>Grow in independence, rejecting help.</w:t>
            </w:r>
          </w:p>
        </w:tc>
      </w:tr>
      <w:tr w:rsidR="00DA40F7" w:rsidTr="00595061">
        <w:tc>
          <w:tcPr>
            <w:tcW w:w="2797" w:type="dxa"/>
          </w:tcPr>
          <w:p w:rsidR="00DA40F7" w:rsidRDefault="00DA40F7" w:rsidP="006E2DD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DA40F7" w:rsidRDefault="00DA40F7" w:rsidP="0059506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Physical Development </w:t>
            </w:r>
          </w:p>
          <w:p w:rsidR="007A7987" w:rsidRDefault="007A7987" w:rsidP="0059506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89" w:type="dxa"/>
          </w:tcPr>
          <w:p w:rsidR="00755391" w:rsidRPr="00755391" w:rsidRDefault="00755391" w:rsidP="00DA40F7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755391">
              <w:rPr>
                <w:rFonts w:ascii="Century Gothic" w:hAnsi="Century Gothic"/>
                <w:sz w:val="20"/>
                <w:szCs w:val="20"/>
              </w:rPr>
              <w:t xml:space="preserve">• Develop manipulation and control. </w:t>
            </w:r>
          </w:p>
          <w:p w:rsidR="00DA40F7" w:rsidRPr="00755391" w:rsidRDefault="00755391" w:rsidP="00DA40F7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755391">
              <w:rPr>
                <w:rFonts w:ascii="Century Gothic" w:hAnsi="Century Gothic"/>
                <w:sz w:val="20"/>
                <w:szCs w:val="20"/>
              </w:rPr>
              <w:t>• Explore different materials and tools</w:t>
            </w:r>
          </w:p>
        </w:tc>
      </w:tr>
      <w:tr w:rsidR="007A7987" w:rsidTr="00595061">
        <w:tc>
          <w:tcPr>
            <w:tcW w:w="2797" w:type="dxa"/>
          </w:tcPr>
          <w:p w:rsidR="007A7987" w:rsidRDefault="007A7987" w:rsidP="006E2DD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7A7987" w:rsidRDefault="007A7987" w:rsidP="0059506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Expressive art and design </w:t>
            </w:r>
          </w:p>
        </w:tc>
        <w:tc>
          <w:tcPr>
            <w:tcW w:w="8589" w:type="dxa"/>
          </w:tcPr>
          <w:p w:rsidR="002A69FA" w:rsidRPr="002A69FA" w:rsidRDefault="007A7987" w:rsidP="00DA40F7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A69FA">
              <w:rPr>
                <w:rFonts w:ascii="Century Gothic" w:hAnsi="Century Gothic"/>
                <w:sz w:val="20"/>
                <w:szCs w:val="20"/>
              </w:rPr>
              <w:t xml:space="preserve">• Explore different materials, using all their senses to investigate them. </w:t>
            </w:r>
          </w:p>
          <w:p w:rsidR="002A69FA" w:rsidRPr="002A69FA" w:rsidRDefault="007A7987" w:rsidP="00DA40F7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A69FA">
              <w:rPr>
                <w:rFonts w:ascii="Century Gothic" w:hAnsi="Century Gothic"/>
                <w:sz w:val="20"/>
                <w:szCs w:val="20"/>
              </w:rPr>
              <w:t xml:space="preserve">• Use their imagination as they consider what they can do with different materials. </w:t>
            </w:r>
          </w:p>
          <w:p w:rsidR="007A7987" w:rsidRPr="00755391" w:rsidRDefault="007A7987" w:rsidP="00DA40F7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A69FA">
              <w:rPr>
                <w:rFonts w:ascii="Century Gothic" w:hAnsi="Century Gothic"/>
                <w:sz w:val="20"/>
                <w:szCs w:val="20"/>
              </w:rPr>
              <w:t>• Make simple models which express their ideas</w:t>
            </w:r>
          </w:p>
        </w:tc>
      </w:tr>
      <w:tr w:rsidR="00595061" w:rsidTr="00595061">
        <w:tc>
          <w:tcPr>
            <w:tcW w:w="2797" w:type="dxa"/>
            <w:vMerge w:val="restart"/>
          </w:tcPr>
          <w:p w:rsidR="00595061" w:rsidRPr="006E2DD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  <w:r w:rsidRPr="006E2DD1">
              <w:rPr>
                <w:rFonts w:ascii="Century Gothic" w:hAnsi="Century Gothic"/>
                <w:sz w:val="20"/>
                <w:szCs w:val="20"/>
              </w:rPr>
              <w:t>Three and</w:t>
            </w:r>
          </w:p>
          <w:p w:rsidR="00595061" w:rsidRPr="006E2DD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  <w:r w:rsidRPr="006E2DD1">
              <w:rPr>
                <w:rFonts w:ascii="Century Gothic" w:hAnsi="Century Gothic"/>
                <w:sz w:val="20"/>
                <w:szCs w:val="20"/>
              </w:rPr>
              <w:t>Four-Year-Olds</w:t>
            </w: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Personal, Social and Emotional</w:t>
            </w:r>
          </w:p>
          <w:p w:rsidR="00595061" w:rsidRPr="006E2DD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Development</w:t>
            </w:r>
          </w:p>
        </w:tc>
        <w:tc>
          <w:tcPr>
            <w:tcW w:w="8589" w:type="dxa"/>
          </w:tcPr>
          <w:p w:rsidR="00595061" w:rsidRPr="006E2DD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Select and use activities and resources, with help when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needed. This helps them to achieve a goal they have chosen 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one which is suggested to them.</w:t>
            </w:r>
          </w:p>
        </w:tc>
      </w:tr>
      <w:tr w:rsidR="00595061" w:rsidTr="00595061">
        <w:tc>
          <w:tcPr>
            <w:tcW w:w="2797" w:type="dxa"/>
            <w:vMerge/>
          </w:tcPr>
          <w:p w:rsidR="00595061" w:rsidRPr="006E2DD1" w:rsidRDefault="00595061" w:rsidP="006E2DD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595061" w:rsidRPr="006E2DD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Physical Development</w:t>
            </w:r>
          </w:p>
        </w:tc>
        <w:tc>
          <w:tcPr>
            <w:tcW w:w="8589" w:type="dxa"/>
          </w:tcPr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Use large-muscle movements to wave flags and streamers,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paint and make marks.</w:t>
            </w:r>
          </w:p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Choose the right resources to carry out their own plan.</w:t>
            </w:r>
          </w:p>
          <w:p w:rsidR="00595061" w:rsidRPr="006E2DD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Use one-handed tools and equipment, for example, making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snips in paper with scissors.</w:t>
            </w:r>
          </w:p>
        </w:tc>
      </w:tr>
      <w:tr w:rsidR="00595061" w:rsidTr="00595061">
        <w:tc>
          <w:tcPr>
            <w:tcW w:w="2797" w:type="dxa"/>
            <w:vMerge/>
          </w:tcPr>
          <w:p w:rsidR="00595061" w:rsidRPr="006E2DD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595061" w:rsidRPr="006E2DD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Understanding the World</w:t>
            </w:r>
          </w:p>
        </w:tc>
        <w:tc>
          <w:tcPr>
            <w:tcW w:w="8589" w:type="dxa"/>
          </w:tcPr>
          <w:p w:rsidR="00595061" w:rsidRPr="006E2DD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Explore how things work.</w:t>
            </w:r>
          </w:p>
        </w:tc>
      </w:tr>
      <w:tr w:rsidR="00595061" w:rsidTr="00595061">
        <w:tc>
          <w:tcPr>
            <w:tcW w:w="2797" w:type="dxa"/>
            <w:vMerge/>
          </w:tcPr>
          <w:p w:rsidR="00595061" w:rsidRPr="006E2DD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59506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Expressive Arts and Design</w:t>
            </w:r>
          </w:p>
          <w:p w:rsidR="00595061" w:rsidRPr="0059506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89" w:type="dxa"/>
          </w:tcPr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Make imaginative and complex ‘small worlds’ with blocks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and construction kits, such as a city with different buildings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and a park.</w:t>
            </w:r>
          </w:p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Explore different materials freely, in order to develop their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ideas about how to use them and what to make.</w:t>
            </w:r>
          </w:p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Develop their own ideas and then decide which materials 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use to express them.</w:t>
            </w:r>
          </w:p>
          <w:p w:rsidR="00595061" w:rsidRPr="006E2DD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Create closed shapes with continuous lines, and begin to use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these shapes to represent objects.</w:t>
            </w:r>
          </w:p>
        </w:tc>
      </w:tr>
      <w:tr w:rsidR="00595061" w:rsidTr="00595061">
        <w:trPr>
          <w:trHeight w:val="1165"/>
        </w:trPr>
        <w:tc>
          <w:tcPr>
            <w:tcW w:w="2797" w:type="dxa"/>
            <w:vMerge w:val="restart"/>
          </w:tcPr>
          <w:p w:rsidR="00595061" w:rsidRPr="006E2DD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Reception</w:t>
            </w: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595061" w:rsidRPr="006E2DD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Physical Development</w:t>
            </w:r>
          </w:p>
        </w:tc>
        <w:tc>
          <w:tcPr>
            <w:tcW w:w="8589" w:type="dxa"/>
          </w:tcPr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Progress towards a more fluent style of moving, with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developing control and grace.</w:t>
            </w:r>
          </w:p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Develop their small motor skills so that they can use a range of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tools competently, safely and confidently.</w:t>
            </w:r>
          </w:p>
          <w:p w:rsidR="00595061" w:rsidRPr="006E2DD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Use their core muscle strength to achieve a good posture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when sitting at a table or sitting on the floor.</w:t>
            </w:r>
          </w:p>
        </w:tc>
      </w:tr>
      <w:tr w:rsidR="00595061" w:rsidTr="00595061">
        <w:trPr>
          <w:trHeight w:val="1165"/>
        </w:trPr>
        <w:tc>
          <w:tcPr>
            <w:tcW w:w="2797" w:type="dxa"/>
            <w:vMerge/>
          </w:tcPr>
          <w:p w:rsidR="00595061" w:rsidRPr="0059506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E2EFD9" w:themeFill="accent6" w:themeFillTint="33"/>
          </w:tcPr>
          <w:p w:rsidR="00595061" w:rsidRPr="00595061" w:rsidRDefault="00595061" w:rsidP="006E2DD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Expressive Arts and Design</w:t>
            </w:r>
          </w:p>
        </w:tc>
        <w:tc>
          <w:tcPr>
            <w:tcW w:w="8589" w:type="dxa"/>
          </w:tcPr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Explore, use and refine a variety of artistic effects to express</w:t>
            </w:r>
            <w:r w:rsidR="009C48AB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their ideas and feelings.</w:t>
            </w:r>
          </w:p>
          <w:p w:rsidR="00595061" w:rsidRPr="0059506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Return to and build on their previous learning, refining ideas</w:t>
            </w:r>
            <w:r w:rsidR="009C48AB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95061">
              <w:rPr>
                <w:rFonts w:ascii="Century Gothic" w:hAnsi="Century Gothic"/>
                <w:sz w:val="20"/>
                <w:szCs w:val="20"/>
              </w:rPr>
              <w:t>and developing their ability to represent them.</w:t>
            </w:r>
          </w:p>
          <w:p w:rsidR="00595061" w:rsidRPr="006E2DD1" w:rsidRDefault="00595061" w:rsidP="00595061">
            <w:pPr>
              <w:rPr>
                <w:rFonts w:ascii="Century Gothic" w:hAnsi="Century Gothic"/>
                <w:sz w:val="20"/>
                <w:szCs w:val="20"/>
              </w:rPr>
            </w:pPr>
            <w:r w:rsidRPr="00595061">
              <w:rPr>
                <w:rFonts w:ascii="Century Gothic" w:hAnsi="Century Gothic"/>
                <w:sz w:val="20"/>
                <w:szCs w:val="20"/>
              </w:rPr>
              <w:t>• Create collaboratively, sharing ideas, resources and skills</w:t>
            </w:r>
            <w:r w:rsidR="009C48AB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  <w:tr w:rsidR="009C48AB" w:rsidTr="009C48AB">
        <w:trPr>
          <w:trHeight w:val="787"/>
        </w:trPr>
        <w:tc>
          <w:tcPr>
            <w:tcW w:w="2797" w:type="dxa"/>
            <w:vMerge w:val="restart"/>
          </w:tcPr>
          <w:p w:rsidR="009C48AB" w:rsidRPr="00595061" w:rsidRDefault="009C48AB" w:rsidP="006E2DD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ELG</w:t>
            </w:r>
          </w:p>
        </w:tc>
        <w:tc>
          <w:tcPr>
            <w:tcW w:w="2001" w:type="dxa"/>
            <w:shd w:val="clear" w:color="auto" w:fill="E2EFD9" w:themeFill="accent6" w:themeFillTint="33"/>
          </w:tcPr>
          <w:p w:rsidR="009C48AB" w:rsidRPr="009C48AB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Physical</w:t>
            </w:r>
          </w:p>
          <w:p w:rsidR="009C48AB" w:rsidRPr="00595061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Development</w:t>
            </w:r>
          </w:p>
        </w:tc>
        <w:tc>
          <w:tcPr>
            <w:tcW w:w="2001" w:type="dxa"/>
            <w:shd w:val="clear" w:color="auto" w:fill="E2EFD9" w:themeFill="accent6" w:themeFillTint="33"/>
          </w:tcPr>
          <w:p w:rsidR="009C48AB" w:rsidRPr="009C48AB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Fine</w:t>
            </w:r>
          </w:p>
          <w:p w:rsidR="009C48AB" w:rsidRPr="00595061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Motor Skills</w:t>
            </w:r>
          </w:p>
        </w:tc>
        <w:tc>
          <w:tcPr>
            <w:tcW w:w="8589" w:type="dxa"/>
          </w:tcPr>
          <w:p w:rsidR="009C48AB" w:rsidRPr="009C48AB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• Use a range of small tools, including scissors, paintbrushes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9C48AB">
              <w:rPr>
                <w:rFonts w:ascii="Century Gothic" w:hAnsi="Century Gothic"/>
                <w:sz w:val="20"/>
                <w:szCs w:val="20"/>
              </w:rPr>
              <w:t>and cutlery.</w:t>
            </w:r>
          </w:p>
        </w:tc>
      </w:tr>
      <w:tr w:rsidR="009C48AB" w:rsidTr="00F41B74">
        <w:trPr>
          <w:trHeight w:val="1165"/>
        </w:trPr>
        <w:tc>
          <w:tcPr>
            <w:tcW w:w="2797" w:type="dxa"/>
            <w:vMerge/>
          </w:tcPr>
          <w:p w:rsidR="009C48AB" w:rsidRPr="00595061" w:rsidRDefault="009C48AB" w:rsidP="006E2DD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01" w:type="dxa"/>
            <w:shd w:val="clear" w:color="auto" w:fill="E2EFD9" w:themeFill="accent6" w:themeFillTint="33"/>
          </w:tcPr>
          <w:p w:rsidR="009C48AB" w:rsidRPr="009C48AB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Expressive Arts</w:t>
            </w:r>
          </w:p>
          <w:p w:rsidR="009C48AB" w:rsidRPr="00595061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and Design</w:t>
            </w:r>
          </w:p>
        </w:tc>
        <w:tc>
          <w:tcPr>
            <w:tcW w:w="2001" w:type="dxa"/>
            <w:shd w:val="clear" w:color="auto" w:fill="E2EFD9" w:themeFill="accent6" w:themeFillTint="33"/>
          </w:tcPr>
          <w:p w:rsidR="009C48AB" w:rsidRPr="009C48AB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Creating</w:t>
            </w:r>
          </w:p>
          <w:p w:rsidR="009C48AB" w:rsidRPr="00595061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with Materials</w:t>
            </w:r>
          </w:p>
        </w:tc>
        <w:tc>
          <w:tcPr>
            <w:tcW w:w="8589" w:type="dxa"/>
          </w:tcPr>
          <w:p w:rsidR="009C48AB" w:rsidRPr="009C48AB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• Safely use and explore a variety of materials, tools and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9C48AB">
              <w:rPr>
                <w:rFonts w:ascii="Century Gothic" w:hAnsi="Century Gothic"/>
                <w:sz w:val="20"/>
                <w:szCs w:val="20"/>
              </w:rPr>
              <w:t>techniques, experimenting with colour, design, texture, form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9C48AB">
              <w:rPr>
                <w:rFonts w:ascii="Century Gothic" w:hAnsi="Century Gothic"/>
                <w:sz w:val="20"/>
                <w:szCs w:val="20"/>
              </w:rPr>
              <w:t>and function.</w:t>
            </w:r>
          </w:p>
          <w:p w:rsidR="009C48AB" w:rsidRPr="00595061" w:rsidRDefault="009C48AB" w:rsidP="009C48AB">
            <w:pPr>
              <w:rPr>
                <w:rFonts w:ascii="Century Gothic" w:hAnsi="Century Gothic"/>
                <w:sz w:val="20"/>
                <w:szCs w:val="20"/>
              </w:rPr>
            </w:pPr>
            <w:r w:rsidRPr="009C48AB">
              <w:rPr>
                <w:rFonts w:ascii="Century Gothic" w:hAnsi="Century Gothic"/>
                <w:sz w:val="20"/>
                <w:szCs w:val="20"/>
              </w:rPr>
              <w:t>• Share their creations, explaining the process they have used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</w:tbl>
    <w:p w:rsidR="00F33E23" w:rsidRPr="002B52F3" w:rsidRDefault="00F41B74" w:rsidP="00605BD5">
      <w:pPr>
        <w:spacing w:after="0"/>
        <w:jc w:val="center"/>
        <w:rPr>
          <w:rFonts w:ascii="Century Gothic" w:hAnsi="Century Gothic"/>
          <w:b/>
        </w:rPr>
      </w:pPr>
      <w:bookmarkStart w:id="0" w:name="_Hlk161910412"/>
      <w:r>
        <w:rPr>
          <w:rFonts w:ascii="Century Gothic" w:hAnsi="Century Gothic"/>
        </w:rPr>
        <w:lastRenderedPageBreak/>
        <w:t>Waterside Primary Academy</w:t>
      </w:r>
      <w:r w:rsidR="000A2581" w:rsidRPr="002B52F3">
        <w:rPr>
          <w:rFonts w:ascii="Century Gothic" w:hAnsi="Century Gothic"/>
        </w:rPr>
        <w:t xml:space="preserve"> – Progression in </w:t>
      </w:r>
      <w:r w:rsidR="00EC02B2">
        <w:rPr>
          <w:rFonts w:ascii="Century Gothic" w:hAnsi="Century Gothic"/>
        </w:rPr>
        <w:t>D&amp;T</w:t>
      </w:r>
      <w:r w:rsidR="000A2581" w:rsidRPr="002B52F3">
        <w:rPr>
          <w:rFonts w:ascii="Century Gothic" w:hAnsi="Century Gothic"/>
        </w:rPr>
        <w:t xml:space="preserve"> </w:t>
      </w:r>
      <w:r w:rsidR="00EC02B2">
        <w:rPr>
          <w:rFonts w:ascii="Century Gothic" w:hAnsi="Century Gothic"/>
        </w:rPr>
        <w:t>–</w:t>
      </w:r>
      <w:r w:rsidR="002E42E3" w:rsidRPr="002B52F3">
        <w:rPr>
          <w:rFonts w:ascii="Century Gothic" w:hAnsi="Century Gothic"/>
          <w:b/>
        </w:rPr>
        <w:t xml:space="preserve"> </w:t>
      </w:r>
      <w:r w:rsidR="00EC02B2">
        <w:rPr>
          <w:rFonts w:ascii="Century Gothic" w:hAnsi="Century Gothic"/>
          <w:b/>
        </w:rPr>
        <w:t>FOOD TECHNOLOGY</w:t>
      </w:r>
    </w:p>
    <w:bookmarkEnd w:id="0"/>
    <w:p w:rsidR="002B52F3" w:rsidRDefault="002B52F3" w:rsidP="000A2581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8"/>
        <w:gridCol w:w="1399"/>
        <w:gridCol w:w="4197"/>
        <w:gridCol w:w="4197"/>
        <w:gridCol w:w="4197"/>
      </w:tblGrid>
      <w:tr w:rsidR="001163B4" w:rsidRPr="00AF483F" w:rsidTr="00605BD5">
        <w:tc>
          <w:tcPr>
            <w:tcW w:w="2797" w:type="dxa"/>
            <w:gridSpan w:val="2"/>
            <w:shd w:val="clear" w:color="auto" w:fill="92D050"/>
            <w:vAlign w:val="center"/>
          </w:tcPr>
          <w:p w:rsidR="001163B4" w:rsidRPr="00605BD5" w:rsidRDefault="001163B4" w:rsidP="000A258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1" w:name="_Hlk161910457"/>
          </w:p>
        </w:tc>
        <w:tc>
          <w:tcPr>
            <w:tcW w:w="4197" w:type="dxa"/>
            <w:shd w:val="clear" w:color="auto" w:fill="92D050"/>
            <w:vAlign w:val="center"/>
          </w:tcPr>
          <w:p w:rsidR="001D24C5" w:rsidRPr="00605BD5" w:rsidRDefault="001D24C5" w:rsidP="001D24C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1D24C5" w:rsidRPr="00605BD5" w:rsidRDefault="001163B4" w:rsidP="001D24C5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1</w:t>
            </w:r>
          </w:p>
          <w:p w:rsidR="001D24C5" w:rsidRPr="00605BD5" w:rsidRDefault="00EC02B2" w:rsidP="001D24C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Smoothies</w:t>
            </w:r>
          </w:p>
          <w:p w:rsidR="001D24C5" w:rsidRPr="00605BD5" w:rsidRDefault="001D24C5" w:rsidP="001D24C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1163B4" w:rsidRPr="00605BD5" w:rsidRDefault="001163B4" w:rsidP="000A258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2</w:t>
            </w:r>
          </w:p>
          <w:p w:rsidR="001D24C5" w:rsidRPr="00605BD5" w:rsidRDefault="00785A8C" w:rsidP="000A258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Balanced Diet</w:t>
            </w:r>
          </w:p>
        </w:tc>
        <w:tc>
          <w:tcPr>
            <w:tcW w:w="4197" w:type="dxa"/>
            <w:shd w:val="clear" w:color="auto" w:fill="92D050"/>
            <w:vAlign w:val="center"/>
          </w:tcPr>
          <w:p w:rsidR="001163B4" w:rsidRPr="00605BD5" w:rsidRDefault="001163B4" w:rsidP="000A2581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3</w:t>
            </w:r>
          </w:p>
          <w:p w:rsidR="001D24C5" w:rsidRPr="00605BD5" w:rsidRDefault="00785A8C" w:rsidP="000A258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Eating Seasonally</w:t>
            </w:r>
          </w:p>
        </w:tc>
      </w:tr>
      <w:tr w:rsidR="00EC02B2" w:rsidRPr="00AF483F" w:rsidTr="00605BD5">
        <w:tc>
          <w:tcPr>
            <w:tcW w:w="1398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EC02B2" w:rsidRPr="00605BD5" w:rsidRDefault="00EC02B2" w:rsidP="00EC02B2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EC02B2" w:rsidRPr="00605BD5" w:rsidRDefault="00EC02B2" w:rsidP="00EC02B2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Skills</w:t>
            </w:r>
          </w:p>
          <w:p w:rsidR="00EC02B2" w:rsidRPr="00605BD5" w:rsidRDefault="00EC02B2" w:rsidP="00EC02B2">
            <w:pPr>
              <w:ind w:left="113" w:right="113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EC02B2" w:rsidRPr="00605BD5" w:rsidRDefault="00EC02B2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02B2" w:rsidRPr="00605BD5" w:rsidRDefault="00EC02B2" w:rsidP="004E2B0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design</w:t>
            </w:r>
          </w:p>
          <w:p w:rsidR="00EC02B2" w:rsidRPr="00605BD5" w:rsidRDefault="00EC02B2" w:rsidP="004E2B0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97" w:type="dxa"/>
          </w:tcPr>
          <w:p w:rsidR="00EC02B2" w:rsidRPr="00605BD5" w:rsidRDefault="00EC02B2" w:rsidP="001163B4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Designing smoothie carton packaging by-hand or on ICT software.</w:t>
            </w:r>
          </w:p>
        </w:tc>
        <w:tc>
          <w:tcPr>
            <w:tcW w:w="4197" w:type="dxa"/>
          </w:tcPr>
          <w:p w:rsidR="00EC02B2" w:rsidRPr="00605BD5" w:rsidRDefault="00785A8C" w:rsidP="004E2B0D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Designing a healthy wrap based on a food combination which works well together.</w:t>
            </w:r>
          </w:p>
        </w:tc>
        <w:tc>
          <w:tcPr>
            <w:tcW w:w="4197" w:type="dxa"/>
          </w:tcPr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Creating a healthy and nutritious recipe for a savoury tart using seasonal</w:t>
            </w:r>
          </w:p>
          <w:p w:rsidR="00EC02B2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ingredients, considering the taste, texture, smell and appearance of the dish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EC02B2" w:rsidRPr="00AF483F" w:rsidTr="00605BD5">
        <w:tc>
          <w:tcPr>
            <w:tcW w:w="1398" w:type="dxa"/>
            <w:vMerge/>
            <w:shd w:val="clear" w:color="auto" w:fill="C5E0B3" w:themeFill="accent6" w:themeFillTint="66"/>
            <w:vAlign w:val="center"/>
          </w:tcPr>
          <w:p w:rsidR="00EC02B2" w:rsidRPr="00605BD5" w:rsidRDefault="00EC02B2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EC02B2" w:rsidRPr="00605BD5" w:rsidRDefault="00EC02B2" w:rsidP="004E2B0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EC02B2" w:rsidRPr="00605BD5" w:rsidRDefault="00EC02B2" w:rsidP="004E2B0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make</w:t>
            </w:r>
          </w:p>
          <w:p w:rsidR="00EC02B2" w:rsidRPr="00605BD5" w:rsidRDefault="00EC02B2" w:rsidP="004E2B0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97" w:type="dxa"/>
          </w:tcPr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Chopping fruit and vegetables safely to make a smoothie.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Identifying if a food is a fruit or a vegetable.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Learning where and how fruits and vegetables grow.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97" w:type="dxa"/>
          </w:tcPr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Slicing food safely using the bridge or claw grip.</w:t>
            </w:r>
          </w:p>
          <w:p w:rsidR="00EC02B2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Constructing a wrap that meets a design brief.</w:t>
            </w:r>
          </w:p>
        </w:tc>
        <w:tc>
          <w:tcPr>
            <w:tcW w:w="4197" w:type="dxa"/>
          </w:tcPr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Knowing how to prepare themselves and a work space to cook safely in,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learning the basic rules to avoid food contamination.</w:t>
            </w:r>
          </w:p>
          <w:p w:rsidR="00EC02B2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Following the instructions within a recipe.</w:t>
            </w:r>
          </w:p>
        </w:tc>
      </w:tr>
      <w:tr w:rsidR="00EC02B2" w:rsidRPr="00AF483F" w:rsidTr="00605BD5">
        <w:tc>
          <w:tcPr>
            <w:tcW w:w="1398" w:type="dxa"/>
            <w:vMerge/>
            <w:shd w:val="clear" w:color="auto" w:fill="C5E0B3" w:themeFill="accent6" w:themeFillTint="66"/>
            <w:vAlign w:val="center"/>
          </w:tcPr>
          <w:p w:rsidR="00EC02B2" w:rsidRPr="00605BD5" w:rsidRDefault="00EC02B2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EC02B2" w:rsidRPr="00605BD5" w:rsidRDefault="00EC02B2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02B2" w:rsidRPr="00605BD5" w:rsidRDefault="00EC02B2" w:rsidP="00EC02B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evaluate</w:t>
            </w:r>
          </w:p>
          <w:p w:rsidR="00EC02B2" w:rsidRPr="00605BD5" w:rsidRDefault="00EC02B2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97" w:type="dxa"/>
          </w:tcPr>
          <w:p w:rsidR="00EC02B2" w:rsidRPr="00605BD5" w:rsidRDefault="008F506D" w:rsidP="004E2B0D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Suggesting information to be included on packaging.</w:t>
            </w:r>
          </w:p>
        </w:tc>
        <w:tc>
          <w:tcPr>
            <w:tcW w:w="4197" w:type="dxa"/>
          </w:tcPr>
          <w:p w:rsidR="008F506D" w:rsidRPr="00605BD5" w:rsidRDefault="008F506D" w:rsidP="008F506D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Taste testing food combinations and final products.</w:t>
            </w:r>
          </w:p>
          <w:p w:rsidR="008F506D" w:rsidRPr="00605BD5" w:rsidRDefault="008F506D" w:rsidP="008F506D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Describing the information that should be included on a label.</w:t>
            </w:r>
          </w:p>
          <w:p w:rsidR="00785A8C" w:rsidRPr="00605BD5" w:rsidRDefault="008F506D" w:rsidP="008F506D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Evaluating which grip was most effective.</w:t>
            </w:r>
          </w:p>
        </w:tc>
        <w:tc>
          <w:tcPr>
            <w:tcW w:w="4197" w:type="dxa"/>
          </w:tcPr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Establishing and using design criteria to help test and review dishes.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Describing the benefits of seasonal fruits and vegetables and the impact on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the environment.</w:t>
            </w:r>
          </w:p>
          <w:p w:rsidR="00EC02B2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Suggesting points for improvement when making a seasonal tart</w:t>
            </w:r>
          </w:p>
          <w:p w:rsidR="008F506D" w:rsidRPr="00605BD5" w:rsidRDefault="008F506D" w:rsidP="00785A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5A8C" w:rsidRPr="00AF483F" w:rsidTr="00605BD5">
        <w:trPr>
          <w:trHeight w:val="1165"/>
        </w:trPr>
        <w:tc>
          <w:tcPr>
            <w:tcW w:w="1398" w:type="dxa"/>
            <w:shd w:val="clear" w:color="auto" w:fill="C5E0B3" w:themeFill="accent6" w:themeFillTint="66"/>
            <w:textDirection w:val="btLr"/>
            <w:vAlign w:val="center"/>
          </w:tcPr>
          <w:p w:rsidR="00785A8C" w:rsidRPr="00605BD5" w:rsidRDefault="00785A8C" w:rsidP="00EC02B2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Knowledge</w:t>
            </w: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785A8C" w:rsidRPr="00605BD5" w:rsidRDefault="00785A8C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785A8C" w:rsidRPr="00605BD5" w:rsidRDefault="00785A8C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785A8C" w:rsidRPr="00605BD5" w:rsidRDefault="00785A8C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785A8C" w:rsidRPr="00605BD5" w:rsidRDefault="00785A8C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785A8C" w:rsidRPr="00605BD5" w:rsidRDefault="00785A8C" w:rsidP="00EC02B2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97" w:type="dxa"/>
          </w:tcPr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 blender is a machine which mixes ingredients together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into a smooth liquid.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 fruit has seeds.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fruits grow on trees or vines.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vegetables can grow either above or below ground.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vegetables is any edible part of a plant (e.g. roots: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potatoes, leaves: lettuce, fruit: cucumber).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97" w:type="dxa"/>
          </w:tcPr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To know that ‘diet’ means the food and drink that a person or animal usually eats.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what makes a balanced diet.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the five main food groups are: Carbohydrates, fruits and vegetables,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protein, dairy and foods high in fat and sugar.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that I should eat a range of different foods from each food group,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and roughly how much of each food group.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‘ingredients’ means the items in a mixture or recipe.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97" w:type="dxa"/>
          </w:tcPr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vegetables and fruit grow in certain seasons.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cooking instructions are known as a ‘recipe’.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To know that imported food is food which has been brought into the country.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exported food is food which has been sent to another country.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eating seasonal foods can have a positive impact on the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environment.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similar coloured fruits and vegetables often have similar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nutritional benefits.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the appearance of food is as important as taste.</w:t>
            </w:r>
          </w:p>
          <w:p w:rsidR="00785A8C" w:rsidRPr="00605BD5" w:rsidRDefault="00785A8C" w:rsidP="00785A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bookmarkEnd w:id="1"/>
    </w:tbl>
    <w:p w:rsidR="002B52F3" w:rsidRDefault="002B52F3" w:rsidP="009110EC">
      <w:pPr>
        <w:spacing w:after="0"/>
        <w:rPr>
          <w:rFonts w:ascii="Century Gothic" w:hAnsi="Century Gothic"/>
        </w:rPr>
      </w:pPr>
    </w:p>
    <w:p w:rsidR="00605BD5" w:rsidRDefault="00605BD5" w:rsidP="009110EC">
      <w:pPr>
        <w:spacing w:after="0"/>
        <w:jc w:val="center"/>
        <w:rPr>
          <w:rFonts w:ascii="Century Gothic" w:hAnsi="Century Gothic"/>
        </w:rPr>
      </w:pPr>
    </w:p>
    <w:p w:rsidR="00605BD5" w:rsidRDefault="00605BD5" w:rsidP="009110EC">
      <w:pPr>
        <w:spacing w:after="0"/>
        <w:jc w:val="center"/>
        <w:rPr>
          <w:rFonts w:ascii="Century Gothic" w:hAnsi="Century Gothic"/>
        </w:rPr>
      </w:pPr>
    </w:p>
    <w:p w:rsidR="002B52F3" w:rsidRDefault="002811CA" w:rsidP="009110EC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lastRenderedPageBreak/>
        <w:t xml:space="preserve">Waterside Primary Academy </w:t>
      </w:r>
      <w:r w:rsidR="002B52F3" w:rsidRPr="002B52F3">
        <w:rPr>
          <w:rFonts w:ascii="Century Gothic" w:hAnsi="Century Gothic"/>
        </w:rPr>
        <w:t xml:space="preserve">– Progression in </w:t>
      </w:r>
      <w:r w:rsidR="00EC02B2">
        <w:rPr>
          <w:rFonts w:ascii="Century Gothic" w:hAnsi="Century Gothic"/>
        </w:rPr>
        <w:t>D&amp;T</w:t>
      </w:r>
      <w:r w:rsidR="002B52F3" w:rsidRPr="002B52F3">
        <w:rPr>
          <w:rFonts w:ascii="Century Gothic" w:hAnsi="Century Gothic"/>
        </w:rPr>
        <w:t xml:space="preserve"> </w:t>
      </w:r>
      <w:r w:rsidR="00EC02B2">
        <w:rPr>
          <w:rFonts w:ascii="Century Gothic" w:hAnsi="Century Gothic"/>
        </w:rPr>
        <w:t>–</w:t>
      </w:r>
      <w:r w:rsidR="002B52F3" w:rsidRPr="002B52F3">
        <w:rPr>
          <w:rFonts w:ascii="Century Gothic" w:hAnsi="Century Gothic"/>
          <w:b/>
        </w:rPr>
        <w:t xml:space="preserve"> </w:t>
      </w:r>
      <w:r w:rsidR="00EC02B2">
        <w:rPr>
          <w:rFonts w:ascii="Century Gothic" w:hAnsi="Century Gothic"/>
          <w:b/>
        </w:rPr>
        <w:t>FOOD TECHNOLOGY</w:t>
      </w:r>
    </w:p>
    <w:p w:rsidR="009110EC" w:rsidRDefault="009110EC" w:rsidP="002B52F3">
      <w:pPr>
        <w:spacing w:after="0"/>
        <w:jc w:val="center"/>
        <w:rPr>
          <w:rFonts w:ascii="Century Gothic" w:hAnsi="Century Gothic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8"/>
        <w:gridCol w:w="1399"/>
        <w:gridCol w:w="4197"/>
        <w:gridCol w:w="4197"/>
        <w:gridCol w:w="4197"/>
      </w:tblGrid>
      <w:tr w:rsidR="009110EC" w:rsidRPr="00AF483F" w:rsidTr="00605BD5">
        <w:tc>
          <w:tcPr>
            <w:tcW w:w="2797" w:type="dxa"/>
            <w:gridSpan w:val="2"/>
            <w:shd w:val="clear" w:color="auto" w:fill="92D050"/>
            <w:vAlign w:val="center"/>
          </w:tcPr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2" w:name="_Hlk162194423"/>
          </w:p>
        </w:tc>
        <w:tc>
          <w:tcPr>
            <w:tcW w:w="4197" w:type="dxa"/>
            <w:shd w:val="clear" w:color="auto" w:fill="92D050"/>
            <w:vAlign w:val="center"/>
          </w:tcPr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05BD5">
              <w:rPr>
                <w:rFonts w:ascii="Century Gothic" w:hAnsi="Century Gothic"/>
                <w:b/>
                <w:sz w:val="16"/>
                <w:szCs w:val="16"/>
              </w:rPr>
              <w:t>Year 4</w:t>
            </w: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Adapting a recipe</w:t>
            </w: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  <w:shd w:val="clear" w:color="auto" w:fill="92D050"/>
            <w:vAlign w:val="center"/>
          </w:tcPr>
          <w:p w:rsidR="009110EC" w:rsidRPr="00605BD5" w:rsidRDefault="009110EC" w:rsidP="00D2712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05BD5">
              <w:rPr>
                <w:rFonts w:ascii="Century Gothic" w:hAnsi="Century Gothic"/>
                <w:b/>
                <w:sz w:val="16"/>
                <w:szCs w:val="16"/>
              </w:rPr>
              <w:t>Year 5</w:t>
            </w: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Developing a recipe</w:t>
            </w:r>
          </w:p>
        </w:tc>
        <w:tc>
          <w:tcPr>
            <w:tcW w:w="4197" w:type="dxa"/>
            <w:shd w:val="clear" w:color="auto" w:fill="92D050"/>
            <w:vAlign w:val="center"/>
          </w:tcPr>
          <w:p w:rsidR="009110EC" w:rsidRPr="00605BD5" w:rsidRDefault="009110EC" w:rsidP="00D2712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05BD5">
              <w:rPr>
                <w:rFonts w:ascii="Century Gothic" w:hAnsi="Century Gothic"/>
                <w:b/>
                <w:sz w:val="16"/>
                <w:szCs w:val="16"/>
              </w:rPr>
              <w:t>Year 6</w:t>
            </w: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Come Dine with Me</w:t>
            </w:r>
          </w:p>
        </w:tc>
      </w:tr>
      <w:tr w:rsidR="009110EC" w:rsidRPr="00AF483F" w:rsidTr="00605BD5">
        <w:tc>
          <w:tcPr>
            <w:tcW w:w="1398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9110EC" w:rsidRPr="00605BD5" w:rsidRDefault="009110EC" w:rsidP="00D27120">
            <w:pPr>
              <w:ind w:left="113" w:right="113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:rsidR="009110EC" w:rsidRPr="00605BD5" w:rsidRDefault="009110EC" w:rsidP="00D27120">
            <w:pPr>
              <w:ind w:left="113" w:right="11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Skills</w:t>
            </w:r>
          </w:p>
          <w:p w:rsidR="009110EC" w:rsidRPr="00605BD5" w:rsidRDefault="009110EC" w:rsidP="00D27120">
            <w:pPr>
              <w:ind w:left="113" w:right="11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design</w:t>
            </w: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Designing a biscuit within a given budget, drawing upon previous taste testing judgements.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Adapting a traditional recipe, understanding that the nutritional value of a recipe alters if you remove, substitute or add additional ingredients.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Writing an amended method for a recipe to incorporate the relevant changes to ingredients.</w:t>
            </w:r>
          </w:p>
          <w:p w:rsidR="00EA7A90" w:rsidRPr="00605BD5" w:rsidRDefault="00EA7A90" w:rsidP="009110E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Writing a recipe, explaining the key steps, method and ingredients.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Including facts and drawings from research undertaken.</w:t>
            </w:r>
          </w:p>
        </w:tc>
      </w:tr>
      <w:tr w:rsidR="009110EC" w:rsidRPr="00AF483F" w:rsidTr="00605BD5">
        <w:tc>
          <w:tcPr>
            <w:tcW w:w="1398" w:type="dxa"/>
            <w:vMerge/>
            <w:shd w:val="clear" w:color="auto" w:fill="C5E0B3" w:themeFill="accent6" w:themeFillTint="66"/>
            <w:vAlign w:val="center"/>
          </w:tcPr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make</w:t>
            </w: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Following a baking recipe, from start to finish, including the preparation of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ingredients.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Cooking safely, following basic hygiene rules.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Adapting a recipe to improve it or change it to meet new criteria (e.g. from savoury to sweet).</w:t>
            </w:r>
          </w:p>
          <w:p w:rsidR="00EA7A90" w:rsidRPr="00605BD5" w:rsidRDefault="00EA7A90" w:rsidP="009110E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Cutting and preparing vegetables safely.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Using equipment safely, including knives, hot pans and hobs.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Knowing how to avoid cross-contamination.</w:t>
            </w:r>
          </w:p>
          <w:p w:rsidR="009110EC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Following a step by step method carefully to make a recipe.</w:t>
            </w:r>
          </w:p>
        </w:tc>
        <w:tc>
          <w:tcPr>
            <w:tcW w:w="4197" w:type="dxa"/>
          </w:tcPr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Following a recipe, including using the correct quantities of each ingredient.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Adapting a recipe based on research.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Working to a given timescale.</w:t>
            </w:r>
          </w:p>
          <w:p w:rsidR="009110EC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Working safely and hygienically with independence</w:t>
            </w:r>
          </w:p>
        </w:tc>
      </w:tr>
      <w:tr w:rsidR="009110EC" w:rsidRPr="00AF483F" w:rsidTr="00605BD5">
        <w:tc>
          <w:tcPr>
            <w:tcW w:w="1398" w:type="dxa"/>
            <w:vMerge/>
            <w:shd w:val="clear" w:color="auto" w:fill="C5E0B3" w:themeFill="accent6" w:themeFillTint="66"/>
            <w:vAlign w:val="center"/>
          </w:tcPr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  <w:p w:rsidR="009110EC" w:rsidRPr="00605BD5" w:rsidRDefault="009110EC" w:rsidP="00D2712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evaluate</w:t>
            </w:r>
          </w:p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Describing the impact of the budget on the selection of ingredients.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Evaluating and comparing a range of food products.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Identifying the nutritional differences between different products and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recipes.</w:t>
            </w:r>
          </w:p>
          <w:p w:rsidR="009110EC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Identifying and describing healthy benefits of food groups.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Evaluating a recipe, considering: taste, smell, texture and origin of the food group.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Taste testing and scoring final products.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Suggesting and writing up points of improvements when scoring others’ dishes,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and when evaluating their own throughout the planning, preparation and cooking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process.</w:t>
            </w:r>
          </w:p>
          <w:p w:rsidR="009110EC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Evaluating health and safety in production to minimise cross contamination.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110EC" w:rsidRPr="00AF483F" w:rsidTr="00605BD5">
        <w:trPr>
          <w:trHeight w:val="1165"/>
        </w:trPr>
        <w:tc>
          <w:tcPr>
            <w:tcW w:w="1398" w:type="dxa"/>
            <w:shd w:val="clear" w:color="auto" w:fill="C5E0B3" w:themeFill="accent6" w:themeFillTint="66"/>
            <w:textDirection w:val="btLr"/>
            <w:vAlign w:val="center"/>
          </w:tcPr>
          <w:p w:rsidR="009110EC" w:rsidRPr="00605BD5" w:rsidRDefault="009110EC" w:rsidP="00D27120">
            <w:pPr>
              <w:ind w:left="113" w:right="113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Knowledge</w:t>
            </w: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  <w:p w:rsidR="009110EC" w:rsidRPr="00605BD5" w:rsidRDefault="009110EC" w:rsidP="00D2712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the amount of an ingredient in a recipe is known as the ‘quantity.’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safety and hygiene are important when cooking.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the following cooking techniques: sieving, measuring, stirring, cutting out and shaping.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•To understand the importance of budgeting while planning ingredients for biscuits.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products often have a target audience.</w:t>
            </w:r>
          </w:p>
          <w:p w:rsidR="009110EC" w:rsidRPr="00605BD5" w:rsidRDefault="009110EC" w:rsidP="009110E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recipes can be adapted to suit nutritional needs and dietary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requirements.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I can use a nutritional calculator to see how healthy a food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option is.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understand that ‘cross-contamination’ means bacteria and germs have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been passed onto ready-to-eat foods and it happens when these foods mix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with raw meat or unclean objects.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coloured chopping boards can prevent cross-contamination.</w:t>
            </w:r>
          </w:p>
          <w:p w:rsidR="009110EC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nutritional information is found on food packaging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97" w:type="dxa"/>
          </w:tcPr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‘flavour’ is how a food or drink tastes.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many countries have ‘national dishes’ which are recipes associated with that country.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know that ‘processed food’ means food that has been put through multiple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changes in a factory.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understand that it is important to wash fruit and vegetables before eating to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remove any dirt and insecticides.</w:t>
            </w:r>
          </w:p>
          <w:p w:rsidR="00EA7A90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• To understand what happens to a certain food before it appears on the</w:t>
            </w:r>
          </w:p>
          <w:p w:rsidR="009110EC" w:rsidRPr="00605BD5" w:rsidRDefault="00EA7A90" w:rsidP="00EA7A90">
            <w:pPr>
              <w:rPr>
                <w:rFonts w:ascii="Century Gothic" w:hAnsi="Century Gothic"/>
                <w:sz w:val="16"/>
                <w:szCs w:val="16"/>
              </w:rPr>
            </w:pPr>
            <w:r w:rsidRPr="00605BD5">
              <w:rPr>
                <w:rFonts w:ascii="Century Gothic" w:hAnsi="Century Gothic"/>
                <w:sz w:val="16"/>
                <w:szCs w:val="16"/>
              </w:rPr>
              <w:t>supermarket shelf (Farm to Fork).</w:t>
            </w:r>
          </w:p>
        </w:tc>
      </w:tr>
      <w:bookmarkEnd w:id="2"/>
    </w:tbl>
    <w:p w:rsidR="009110EC" w:rsidRPr="002B52F3" w:rsidRDefault="009110EC" w:rsidP="002B52F3">
      <w:pPr>
        <w:spacing w:after="0"/>
        <w:jc w:val="center"/>
        <w:rPr>
          <w:rFonts w:ascii="Century Gothic" w:hAnsi="Century Gothic"/>
          <w:b/>
        </w:rPr>
      </w:pPr>
    </w:p>
    <w:p w:rsidR="00846B90" w:rsidRDefault="00846B90" w:rsidP="00B41332">
      <w:pPr>
        <w:spacing w:after="0"/>
        <w:jc w:val="center"/>
        <w:rPr>
          <w:rFonts w:ascii="Century Gothic" w:hAnsi="Century Gothic"/>
        </w:rPr>
      </w:pPr>
      <w:bookmarkStart w:id="3" w:name="_Hlk120055743"/>
    </w:p>
    <w:p w:rsidR="00605BD5" w:rsidRDefault="00605BD5" w:rsidP="00B41332">
      <w:pPr>
        <w:spacing w:after="0"/>
        <w:jc w:val="center"/>
        <w:rPr>
          <w:rFonts w:ascii="Century Gothic" w:hAnsi="Century Gothic"/>
        </w:rPr>
      </w:pPr>
    </w:p>
    <w:p w:rsidR="00605BD5" w:rsidRDefault="00605BD5" w:rsidP="00B41332">
      <w:pPr>
        <w:spacing w:after="0"/>
        <w:jc w:val="center"/>
        <w:rPr>
          <w:rFonts w:ascii="Century Gothic" w:hAnsi="Century Gothic"/>
        </w:rPr>
      </w:pPr>
    </w:p>
    <w:p w:rsidR="00B41332" w:rsidRDefault="00F41B74" w:rsidP="00B41332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lastRenderedPageBreak/>
        <w:t xml:space="preserve">Waterside Primary Academy </w:t>
      </w:r>
      <w:r w:rsidR="00B41332" w:rsidRPr="002B52F3">
        <w:rPr>
          <w:rFonts w:ascii="Century Gothic" w:hAnsi="Century Gothic"/>
        </w:rPr>
        <w:t xml:space="preserve">– Progression in </w:t>
      </w:r>
      <w:r w:rsidR="00EC02B2">
        <w:rPr>
          <w:rFonts w:ascii="Century Gothic" w:hAnsi="Century Gothic"/>
        </w:rPr>
        <w:t>D&amp;T</w:t>
      </w:r>
      <w:r w:rsidR="00B41332" w:rsidRPr="002B52F3">
        <w:rPr>
          <w:rFonts w:ascii="Century Gothic" w:hAnsi="Century Gothic"/>
        </w:rPr>
        <w:t xml:space="preserve"> </w:t>
      </w:r>
      <w:r w:rsidR="00B41332">
        <w:rPr>
          <w:rFonts w:ascii="Century Gothic" w:hAnsi="Century Gothic"/>
        </w:rPr>
        <w:t>–</w:t>
      </w:r>
      <w:r w:rsidR="00B41332" w:rsidRPr="002B52F3">
        <w:rPr>
          <w:rFonts w:ascii="Century Gothic" w:hAnsi="Century Gothic"/>
          <w:b/>
        </w:rPr>
        <w:t xml:space="preserve"> </w:t>
      </w:r>
      <w:bookmarkEnd w:id="3"/>
      <w:r w:rsidR="001D0346">
        <w:rPr>
          <w:rFonts w:ascii="Century Gothic" w:hAnsi="Century Gothic"/>
          <w:b/>
        </w:rPr>
        <w:t>MECHANISMS</w:t>
      </w:r>
    </w:p>
    <w:p w:rsidR="001D0346" w:rsidRDefault="001D0346" w:rsidP="00B41332">
      <w:pPr>
        <w:spacing w:after="0"/>
        <w:jc w:val="center"/>
        <w:rPr>
          <w:rFonts w:ascii="Century Gothic" w:hAnsi="Century Gothic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310"/>
        <w:gridCol w:w="4433"/>
        <w:gridCol w:w="4542"/>
        <w:gridCol w:w="3976"/>
      </w:tblGrid>
      <w:tr w:rsidR="0061141A" w:rsidRPr="00605BD5" w:rsidTr="00605BD5">
        <w:tc>
          <w:tcPr>
            <w:tcW w:w="2437" w:type="dxa"/>
            <w:gridSpan w:val="2"/>
            <w:shd w:val="clear" w:color="auto" w:fill="92D050"/>
            <w:vAlign w:val="center"/>
          </w:tcPr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4" w:name="_Hlk162198858"/>
          </w:p>
        </w:tc>
        <w:tc>
          <w:tcPr>
            <w:tcW w:w="4433" w:type="dxa"/>
            <w:shd w:val="clear" w:color="auto" w:fill="92D050"/>
            <w:vAlign w:val="center"/>
          </w:tcPr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1</w:t>
            </w: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Moving story book</w:t>
            </w: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542" w:type="dxa"/>
            <w:shd w:val="clear" w:color="auto" w:fill="92D050"/>
            <w:vAlign w:val="center"/>
          </w:tcPr>
          <w:p w:rsidR="0061141A" w:rsidRPr="00605BD5" w:rsidRDefault="0061141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2</w:t>
            </w: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Fairground wheels </w:t>
            </w:r>
          </w:p>
        </w:tc>
        <w:tc>
          <w:tcPr>
            <w:tcW w:w="3976" w:type="dxa"/>
            <w:shd w:val="clear" w:color="auto" w:fill="92D050"/>
          </w:tcPr>
          <w:p w:rsidR="0061141A" w:rsidRPr="00605BD5" w:rsidRDefault="0061141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6</w:t>
            </w: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Automata Toys</w:t>
            </w:r>
          </w:p>
        </w:tc>
      </w:tr>
      <w:tr w:rsidR="0061141A" w:rsidRPr="00605BD5" w:rsidTr="00605BD5">
        <w:tc>
          <w:tcPr>
            <w:tcW w:w="1127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61141A" w:rsidRPr="00605BD5" w:rsidRDefault="0061141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61141A" w:rsidRPr="00605BD5" w:rsidRDefault="0061141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Skills</w:t>
            </w:r>
          </w:p>
          <w:p w:rsidR="0061141A" w:rsidRPr="00605BD5" w:rsidRDefault="0061141A" w:rsidP="00F41B74">
            <w:pPr>
              <w:ind w:left="113" w:right="113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C5E0B3" w:themeFill="accent6" w:themeFillTint="66"/>
            <w:vAlign w:val="center"/>
          </w:tcPr>
          <w:p w:rsidR="0061141A" w:rsidRPr="00605BD5" w:rsidRDefault="0061141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design</w:t>
            </w: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33" w:type="dxa"/>
          </w:tcPr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Explaining how to adapt mechanisms, using bridges or guides to control the movement.</w:t>
            </w:r>
          </w:p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Designing a moving story book for a given audience.</w:t>
            </w:r>
          </w:p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42" w:type="dxa"/>
          </w:tcPr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  Design and label a wheel.</w:t>
            </w:r>
          </w:p>
          <w:p w:rsidR="0061141A" w:rsidRPr="00605BD5" w:rsidRDefault="0061141A" w:rsidP="00D55BB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Consider the designs of others and make comments about their practicality or appeal.</w:t>
            </w:r>
          </w:p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Creating clearly labelled drawings that illustrate movement.</w:t>
            </w:r>
          </w:p>
        </w:tc>
        <w:tc>
          <w:tcPr>
            <w:tcW w:w="3976" w:type="dxa"/>
          </w:tcPr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Develop a design idea with some descriptive notes</w:t>
            </w:r>
          </w:p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Explore different cam profiles and choose three for their follower toppers with an explanation of their choices.</w:t>
            </w:r>
          </w:p>
        </w:tc>
      </w:tr>
      <w:tr w:rsidR="0061141A" w:rsidRPr="00605BD5" w:rsidTr="00605BD5">
        <w:tc>
          <w:tcPr>
            <w:tcW w:w="1127" w:type="dxa"/>
            <w:vMerge/>
            <w:shd w:val="clear" w:color="auto" w:fill="C5E0B3" w:themeFill="accent6" w:themeFillTint="66"/>
            <w:vAlign w:val="center"/>
          </w:tcPr>
          <w:p w:rsidR="0061141A" w:rsidRPr="00605BD5" w:rsidRDefault="0061141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C5E0B3" w:themeFill="accent6" w:themeFillTint="66"/>
            <w:vAlign w:val="center"/>
          </w:tcPr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make</w:t>
            </w: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33" w:type="dxa"/>
          </w:tcPr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Following a design to create moving models that use levers and sliders.</w:t>
            </w:r>
          </w:p>
        </w:tc>
        <w:tc>
          <w:tcPr>
            <w:tcW w:w="4542" w:type="dxa"/>
          </w:tcPr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Build a stable structure with a rotating wheel.</w:t>
            </w:r>
          </w:p>
          <w:p w:rsidR="0061141A" w:rsidRPr="00605BD5" w:rsidRDefault="0061141A" w:rsidP="00D55BB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Consider the materials, shape, construction and mechanisms of their wheel.</w:t>
            </w:r>
          </w:p>
          <w:p w:rsidR="0061141A" w:rsidRPr="00605BD5" w:rsidRDefault="0061141A" w:rsidP="00D55BB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Follow a design plan to make a completed model of the wheel.</w:t>
            </w:r>
          </w:p>
          <w:p w:rsidR="0061141A" w:rsidRPr="00605BD5" w:rsidRDefault="0061141A" w:rsidP="00D55BB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976" w:type="dxa"/>
          </w:tcPr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Mark, saw and cut out the components and supports of their toy with a varying degree of accuracy to the intended measurements.</w:t>
            </w:r>
          </w:p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Attempt a partial assembly of their toys using an exploded-diagram, following a teacher’s demonstration.</w:t>
            </w:r>
          </w:p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Create neat, decorated follower toppers with some accuracy. </w:t>
            </w:r>
          </w:p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Measure and cut panels that fit with some inaccuracies to conceal the inner workings of the automata. </w:t>
            </w:r>
          </w:p>
          <w:p w:rsidR="0061141A" w:rsidRPr="00605BD5" w:rsidRDefault="0061141A" w:rsidP="001D034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Decorate and finish the automata to meet the design criteria and brief.</w:t>
            </w:r>
          </w:p>
        </w:tc>
      </w:tr>
      <w:tr w:rsidR="0061141A" w:rsidRPr="00605BD5" w:rsidTr="00605BD5">
        <w:tc>
          <w:tcPr>
            <w:tcW w:w="1127" w:type="dxa"/>
            <w:vMerge/>
            <w:shd w:val="clear" w:color="auto" w:fill="C5E0B3" w:themeFill="accent6" w:themeFillTint="66"/>
            <w:vAlign w:val="center"/>
          </w:tcPr>
          <w:p w:rsidR="0061141A" w:rsidRPr="00605BD5" w:rsidRDefault="0061141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C5E0B3" w:themeFill="accent6" w:themeFillTint="66"/>
            <w:vAlign w:val="center"/>
          </w:tcPr>
          <w:p w:rsidR="0061141A" w:rsidRPr="00605BD5" w:rsidRDefault="0061141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1141A" w:rsidRPr="00605BD5" w:rsidRDefault="0061141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evaluate</w:t>
            </w:r>
          </w:p>
          <w:p w:rsidR="0061141A" w:rsidRPr="00605BD5" w:rsidRDefault="0061141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33" w:type="dxa"/>
          </w:tcPr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Testing a finished product, seeing whether it moves as planned and if not, explaining why and how it can be fixed.</w:t>
            </w:r>
          </w:p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Reviewing the success of a product by testing it with its intended audience.</w:t>
            </w:r>
          </w:p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42" w:type="dxa"/>
          </w:tcPr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Testing wheel and axle mechanisms, identifying what stops the wheels from turning, and recognising that a wheel needs an axle in order to move.</w:t>
            </w:r>
          </w:p>
          <w:p w:rsidR="0061141A" w:rsidRPr="00605BD5" w:rsidRDefault="0061141A" w:rsidP="00D55BB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Test and adapt their designs as necessary.</w:t>
            </w:r>
          </w:p>
        </w:tc>
        <w:tc>
          <w:tcPr>
            <w:tcW w:w="3976" w:type="dxa"/>
          </w:tcPr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Evaluate their finished product, making descriptive and reflective points on function and form.</w:t>
            </w:r>
          </w:p>
        </w:tc>
      </w:tr>
      <w:tr w:rsidR="0061141A" w:rsidRPr="00605BD5" w:rsidTr="00605BD5">
        <w:trPr>
          <w:trHeight w:val="1165"/>
        </w:trPr>
        <w:tc>
          <w:tcPr>
            <w:tcW w:w="1127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61141A" w:rsidRPr="00605BD5" w:rsidRDefault="0061141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Knowledge</w:t>
            </w:r>
          </w:p>
        </w:tc>
        <w:tc>
          <w:tcPr>
            <w:tcW w:w="1310" w:type="dxa"/>
            <w:shd w:val="clear" w:color="auto" w:fill="C5E0B3" w:themeFill="accent6" w:themeFillTint="66"/>
            <w:vAlign w:val="center"/>
          </w:tcPr>
          <w:p w:rsidR="0061141A" w:rsidRPr="00605BD5" w:rsidRDefault="0061141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1141A" w:rsidRPr="00605BD5" w:rsidRDefault="0061141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1141A" w:rsidRPr="00605BD5" w:rsidRDefault="0061141A" w:rsidP="00846B9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Technical</w:t>
            </w:r>
          </w:p>
          <w:p w:rsidR="0061141A" w:rsidRPr="00605BD5" w:rsidRDefault="0061141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1141A" w:rsidRPr="00605BD5" w:rsidRDefault="0061141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33" w:type="dxa"/>
          </w:tcPr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 mechanism is the parts of an object that move together.</w:t>
            </w:r>
          </w:p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•To know that a slider mechanism moves an object from side to side.</w:t>
            </w:r>
          </w:p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 slider mechanism has a slider, slots, guides and an object.</w:t>
            </w:r>
          </w:p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bridges and guides are bits of card that purposefully restrict the movement of the slider.</w:t>
            </w:r>
          </w:p>
          <w:p w:rsidR="0061141A" w:rsidRPr="00605BD5" w:rsidRDefault="0061141A" w:rsidP="00846B9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42" w:type="dxa"/>
          </w:tcPr>
          <w:p w:rsidR="0061141A" w:rsidRPr="00605BD5" w:rsidRDefault="0061141A" w:rsidP="00AE53E5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wheels need to be round to rotate and move.</w:t>
            </w:r>
          </w:p>
          <w:p w:rsidR="0061141A" w:rsidRPr="00605BD5" w:rsidRDefault="0061141A" w:rsidP="00AE53E5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that for a wheel to move it must be attached to a rotating axle.</w:t>
            </w:r>
          </w:p>
          <w:p w:rsidR="0061141A" w:rsidRPr="00605BD5" w:rsidRDefault="0061141A" w:rsidP="00AE53E5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an axle moves within an axle holder (base) which is fixed to the vehicle or toy.</w:t>
            </w:r>
          </w:p>
          <w:p w:rsidR="0061141A" w:rsidRPr="00605BD5" w:rsidRDefault="0061141A" w:rsidP="00D55BB6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the frame of a Ferris wheel needs to be balanced.</w:t>
            </w:r>
          </w:p>
          <w:p w:rsidR="0061141A" w:rsidRPr="00605BD5" w:rsidRDefault="0061141A" w:rsidP="00D55BB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To know that materials have different properties.</w:t>
            </w:r>
          </w:p>
        </w:tc>
        <w:tc>
          <w:tcPr>
            <w:tcW w:w="3976" w:type="dxa"/>
          </w:tcPr>
          <w:p w:rsidR="0061141A" w:rsidRPr="00605BD5" w:rsidRDefault="0061141A" w:rsidP="0061141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To know the key components of an automata toy. </w:t>
            </w:r>
          </w:p>
          <w:p w:rsidR="0061141A" w:rsidRPr="00605BD5" w:rsidRDefault="0061141A" w:rsidP="0061141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To know how a turning mechanism moves an axel within its holder. </w:t>
            </w:r>
          </w:p>
          <w:p w:rsidR="0061141A" w:rsidRPr="00605BD5" w:rsidRDefault="0061141A" w:rsidP="0061141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To know the different cam shapes and how they impact the movement of the toy.</w:t>
            </w:r>
          </w:p>
        </w:tc>
      </w:tr>
      <w:tr w:rsidR="0061141A" w:rsidRPr="00605BD5" w:rsidTr="00605BD5">
        <w:trPr>
          <w:trHeight w:val="1165"/>
        </w:trPr>
        <w:tc>
          <w:tcPr>
            <w:tcW w:w="1127" w:type="dxa"/>
            <w:vMerge/>
            <w:shd w:val="clear" w:color="auto" w:fill="C5E0B3" w:themeFill="accent6" w:themeFillTint="66"/>
            <w:textDirection w:val="btLr"/>
            <w:vAlign w:val="center"/>
          </w:tcPr>
          <w:p w:rsidR="0061141A" w:rsidRPr="00605BD5" w:rsidRDefault="0061141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C5E0B3" w:themeFill="accent6" w:themeFillTint="66"/>
            <w:vAlign w:val="center"/>
          </w:tcPr>
          <w:p w:rsidR="0061141A" w:rsidRPr="00605BD5" w:rsidRDefault="0061141A" w:rsidP="00846B9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Additional</w:t>
            </w:r>
          </w:p>
        </w:tc>
        <w:tc>
          <w:tcPr>
            <w:tcW w:w="4433" w:type="dxa"/>
          </w:tcPr>
          <w:p w:rsidR="0061141A" w:rsidRPr="00605BD5" w:rsidRDefault="0061141A" w:rsidP="00115BF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in Design and technology we call a plan a ‘design’.</w:t>
            </w:r>
          </w:p>
        </w:tc>
        <w:tc>
          <w:tcPr>
            <w:tcW w:w="4542" w:type="dxa"/>
          </w:tcPr>
          <w:p w:rsidR="0061141A" w:rsidRPr="00605BD5" w:rsidRDefault="0061141A" w:rsidP="00115BF0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some real-life items that use wheels and axels such as wheelbarrows, hamster wheels and vehicles.</w:t>
            </w:r>
          </w:p>
        </w:tc>
        <w:tc>
          <w:tcPr>
            <w:tcW w:w="3976" w:type="dxa"/>
          </w:tcPr>
          <w:p w:rsidR="0061141A" w:rsidRPr="00605BD5" w:rsidRDefault="0061141A" w:rsidP="0061141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Follow health and safety rules, taking care with the equipment.</w:t>
            </w:r>
          </w:p>
          <w:p w:rsidR="0061141A" w:rsidRPr="00605BD5" w:rsidRDefault="0061141A" w:rsidP="00115BF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bookmarkEnd w:id="4"/>
    <w:p w:rsidR="00ED49C0" w:rsidRDefault="0061141A" w:rsidP="00605BD5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lastRenderedPageBreak/>
        <w:t xml:space="preserve">Waterside Primary Academy </w:t>
      </w:r>
      <w:r w:rsidR="00ED49C0" w:rsidRPr="002B52F3">
        <w:rPr>
          <w:rFonts w:ascii="Century Gothic" w:hAnsi="Century Gothic"/>
        </w:rPr>
        <w:t xml:space="preserve">– Progression in </w:t>
      </w:r>
      <w:r w:rsidR="00EC02B2">
        <w:rPr>
          <w:rFonts w:ascii="Century Gothic" w:hAnsi="Century Gothic"/>
        </w:rPr>
        <w:t>D&amp;T</w:t>
      </w:r>
      <w:r w:rsidR="00ED49C0" w:rsidRPr="002B52F3">
        <w:rPr>
          <w:rFonts w:ascii="Century Gothic" w:hAnsi="Century Gothic"/>
        </w:rPr>
        <w:t xml:space="preserve"> </w:t>
      </w:r>
      <w:r w:rsidR="00ED49C0">
        <w:rPr>
          <w:rFonts w:ascii="Century Gothic" w:hAnsi="Century Gothic"/>
        </w:rPr>
        <w:t>–</w:t>
      </w:r>
      <w:r w:rsidR="00ED49C0" w:rsidRPr="002B52F3">
        <w:rPr>
          <w:rFonts w:ascii="Century Gothic" w:hAnsi="Century Gothic"/>
          <w:b/>
        </w:rPr>
        <w:t xml:space="preserve"> </w:t>
      </w:r>
      <w:r w:rsidR="004A3A99">
        <w:rPr>
          <w:rFonts w:ascii="Century Gothic" w:hAnsi="Century Gothic"/>
          <w:b/>
        </w:rPr>
        <w:t>ELECTRICAL</w:t>
      </w:r>
    </w:p>
    <w:p w:rsidR="004A3A99" w:rsidRDefault="004A3A99" w:rsidP="00ED49C0">
      <w:pPr>
        <w:spacing w:after="0"/>
        <w:jc w:val="center"/>
        <w:rPr>
          <w:rFonts w:ascii="Century Gothic" w:hAnsi="Century Gothic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398"/>
        <w:gridCol w:w="1399"/>
        <w:gridCol w:w="6295"/>
        <w:gridCol w:w="6296"/>
      </w:tblGrid>
      <w:tr w:rsidR="004A3A99" w:rsidRPr="00605BD5" w:rsidTr="00605BD5">
        <w:tc>
          <w:tcPr>
            <w:tcW w:w="2797" w:type="dxa"/>
            <w:gridSpan w:val="2"/>
            <w:shd w:val="clear" w:color="auto" w:fill="92D050"/>
            <w:vAlign w:val="center"/>
          </w:tcPr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95" w:type="dxa"/>
            <w:shd w:val="clear" w:color="auto" w:fill="92D050"/>
            <w:vAlign w:val="center"/>
          </w:tcPr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A3A99" w:rsidRPr="00605BD5" w:rsidRDefault="004A3A99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 xml:space="preserve">Year </w:t>
            </w:r>
            <w:r w:rsidR="00EA4059" w:rsidRPr="00605BD5">
              <w:rPr>
                <w:rFonts w:ascii="Century Gothic" w:hAnsi="Century Gothic"/>
                <w:b/>
                <w:sz w:val="18"/>
                <w:szCs w:val="18"/>
              </w:rPr>
              <w:t>4</w:t>
            </w:r>
          </w:p>
          <w:p w:rsidR="004A3A99" w:rsidRPr="00605BD5" w:rsidRDefault="00EA405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Torches</w:t>
            </w:r>
          </w:p>
          <w:p w:rsidR="004A3A99" w:rsidRPr="00605BD5" w:rsidRDefault="004A3A99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6296" w:type="dxa"/>
            <w:shd w:val="clear" w:color="auto" w:fill="92D050"/>
            <w:vAlign w:val="center"/>
          </w:tcPr>
          <w:p w:rsidR="00EA4059" w:rsidRPr="00605BD5" w:rsidRDefault="00EA4059" w:rsidP="00EA405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EA4059" w:rsidRPr="00605BD5" w:rsidRDefault="00EA4059" w:rsidP="00EA4059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5</w:t>
            </w:r>
          </w:p>
          <w:p w:rsidR="00EA4059" w:rsidRPr="00605BD5" w:rsidRDefault="00EA4059" w:rsidP="00EA405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Doodlers</w:t>
            </w:r>
          </w:p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3A99" w:rsidRPr="00605BD5" w:rsidTr="00605BD5">
        <w:tc>
          <w:tcPr>
            <w:tcW w:w="1398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4A3A99" w:rsidRPr="00605BD5" w:rsidRDefault="004A3A99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A3A99" w:rsidRPr="00605BD5" w:rsidRDefault="004A3A99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Skills</w:t>
            </w:r>
          </w:p>
          <w:p w:rsidR="004A3A99" w:rsidRPr="00605BD5" w:rsidRDefault="004A3A99" w:rsidP="00F41B74">
            <w:pPr>
              <w:ind w:left="113" w:right="113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4A3A99" w:rsidRPr="00605BD5" w:rsidRDefault="004A3A99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design</w:t>
            </w:r>
          </w:p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95" w:type="dxa"/>
          </w:tcPr>
          <w:p w:rsidR="004A3A9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Designing a torch, considering the target audience and creating both design and success criteria focusing on features of individual design ideas.</w:t>
            </w:r>
          </w:p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96" w:type="dxa"/>
          </w:tcPr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Identifying factors that could be changed on existing products and explaining how these would alter the form and function of the product.</w:t>
            </w:r>
          </w:p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Developing design criteria based on findings from investigating existing products.</w:t>
            </w:r>
          </w:p>
          <w:p w:rsidR="004A3A99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Developing design criteria that clarifies the target user.</w:t>
            </w:r>
          </w:p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3A99" w:rsidRPr="00605BD5" w:rsidTr="00605BD5">
        <w:tc>
          <w:tcPr>
            <w:tcW w:w="1398" w:type="dxa"/>
            <w:vMerge/>
            <w:shd w:val="clear" w:color="auto" w:fill="C5E0B3" w:themeFill="accent6" w:themeFillTint="66"/>
            <w:vAlign w:val="center"/>
          </w:tcPr>
          <w:p w:rsidR="004A3A99" w:rsidRPr="00605BD5" w:rsidRDefault="004A3A99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make</w:t>
            </w:r>
          </w:p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95" w:type="dxa"/>
          </w:tcPr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Making a torch with a working electrical circuit and switch.</w:t>
            </w:r>
          </w:p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Using appropriate equipment to cut and attach materials.</w:t>
            </w:r>
          </w:p>
          <w:p w:rsidR="004A3A9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Assembling a torch according to the design and success criteria.</w:t>
            </w:r>
          </w:p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96" w:type="dxa"/>
          </w:tcPr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Altering a product’s form and function by tinkering with its configuration.</w:t>
            </w:r>
          </w:p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Making a functional series circuit, incorporating a motor.</w:t>
            </w:r>
          </w:p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Constructing a product with consideration for the design criteria.</w:t>
            </w:r>
          </w:p>
          <w:p w:rsidR="004A3A99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Breaking down the construction process into steps so that others can make the product.</w:t>
            </w:r>
          </w:p>
          <w:p w:rsidR="004A3A99" w:rsidRPr="00605BD5" w:rsidRDefault="004A3A99" w:rsidP="00D111E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3A99" w:rsidRPr="00605BD5" w:rsidTr="00605BD5">
        <w:tc>
          <w:tcPr>
            <w:tcW w:w="1398" w:type="dxa"/>
            <w:vMerge/>
            <w:shd w:val="clear" w:color="auto" w:fill="C5E0B3" w:themeFill="accent6" w:themeFillTint="66"/>
            <w:vAlign w:val="center"/>
          </w:tcPr>
          <w:p w:rsidR="004A3A99" w:rsidRPr="00605BD5" w:rsidRDefault="004A3A99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4A3A99" w:rsidRPr="00605BD5" w:rsidRDefault="004A3A99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evaluate</w:t>
            </w:r>
          </w:p>
          <w:p w:rsidR="004A3A99" w:rsidRPr="00605BD5" w:rsidRDefault="004A3A99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95" w:type="dxa"/>
          </w:tcPr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Evaluating electrical products.</w:t>
            </w:r>
          </w:p>
          <w:p w:rsidR="004A3A9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Testing and evaluating the success of a final product.</w:t>
            </w:r>
          </w:p>
        </w:tc>
        <w:tc>
          <w:tcPr>
            <w:tcW w:w="6296" w:type="dxa"/>
          </w:tcPr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Carry out a product analysis to look at the purpose of a product along with its strengths and weaknesses.</w:t>
            </w:r>
          </w:p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Determining which parts of a product affect its function and which parts affect its form.</w:t>
            </w:r>
          </w:p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Analysing whether changes in configuration positively or negatively affect an existing product.</w:t>
            </w:r>
          </w:p>
          <w:p w:rsidR="004A3A99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Peer evaluating a set of instructions to build a product.</w:t>
            </w:r>
          </w:p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3A99" w:rsidRPr="00605BD5" w:rsidTr="00605BD5">
        <w:trPr>
          <w:trHeight w:val="1165"/>
        </w:trPr>
        <w:tc>
          <w:tcPr>
            <w:tcW w:w="1398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4A3A99" w:rsidRPr="00605BD5" w:rsidRDefault="004A3A99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Knowledge</w:t>
            </w: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4A3A99" w:rsidRPr="00605BD5" w:rsidRDefault="004A3A99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A3A99" w:rsidRPr="00605BD5" w:rsidRDefault="004A3A99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Technical</w:t>
            </w:r>
          </w:p>
          <w:p w:rsidR="004A3A99" w:rsidRPr="00605BD5" w:rsidRDefault="004A3A99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A3A99" w:rsidRPr="00605BD5" w:rsidRDefault="004A3A99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95" w:type="dxa"/>
          </w:tcPr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that electrical conductors are materials which electricity can pass through.</w:t>
            </w:r>
          </w:p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that electrical insulators are materials which electricity cannot pass through.</w:t>
            </w:r>
          </w:p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 battery contains stored electricity that can be used to power products.</w:t>
            </w:r>
          </w:p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an electrical circuit must be complete for electricity to flow.</w:t>
            </w:r>
          </w:p>
          <w:p w:rsidR="00EA4059" w:rsidRPr="00605BD5" w:rsidRDefault="00EA4059" w:rsidP="00EA4059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 switch can be used to complete and break an electrical circuit.</w:t>
            </w:r>
          </w:p>
        </w:tc>
        <w:tc>
          <w:tcPr>
            <w:tcW w:w="6296" w:type="dxa"/>
          </w:tcPr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series circuits only have one direction for the electricity to flow.</w:t>
            </w:r>
          </w:p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when there is a break in a series circuit, all components turn off.</w:t>
            </w:r>
          </w:p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an electric motor converts electrical energy into rotational movement, causing the motor’s axle to spin.</w:t>
            </w:r>
          </w:p>
          <w:p w:rsidR="004A3A99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a motorised product is one which uses a motor to function.</w:t>
            </w:r>
          </w:p>
        </w:tc>
      </w:tr>
      <w:tr w:rsidR="004A3A99" w:rsidRPr="00605BD5" w:rsidTr="00605BD5">
        <w:trPr>
          <w:trHeight w:val="1165"/>
        </w:trPr>
        <w:tc>
          <w:tcPr>
            <w:tcW w:w="1398" w:type="dxa"/>
            <w:vMerge/>
            <w:shd w:val="clear" w:color="auto" w:fill="C5E0B3" w:themeFill="accent6" w:themeFillTint="66"/>
            <w:textDirection w:val="btLr"/>
            <w:vAlign w:val="center"/>
          </w:tcPr>
          <w:p w:rsidR="004A3A99" w:rsidRPr="00605BD5" w:rsidRDefault="004A3A99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C5E0B3" w:themeFill="accent6" w:themeFillTint="66"/>
            <w:vAlign w:val="center"/>
          </w:tcPr>
          <w:p w:rsidR="004A3A99" w:rsidRPr="00605BD5" w:rsidRDefault="004A3A99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Additional</w:t>
            </w:r>
          </w:p>
        </w:tc>
        <w:tc>
          <w:tcPr>
            <w:tcW w:w="6295" w:type="dxa"/>
          </w:tcPr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the features of a torch: case, contacts, batteries, switch, reflector, lamp, lens.</w:t>
            </w:r>
          </w:p>
          <w:p w:rsidR="004A3A99" w:rsidRPr="00605BD5" w:rsidRDefault="008F5AF2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facts from the history and invention of the electric light bulb(s) - by Sir</w:t>
            </w:r>
            <w:r w:rsidR="00D111E7" w:rsidRPr="00605BD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605BD5">
              <w:rPr>
                <w:rFonts w:ascii="Century Gothic" w:hAnsi="Century Gothic"/>
                <w:sz w:val="18"/>
                <w:szCs w:val="18"/>
              </w:rPr>
              <w:t>Joseph Swan and Thomas Edison.</w:t>
            </w:r>
          </w:p>
          <w:p w:rsidR="00D111E7" w:rsidRPr="00605BD5" w:rsidRDefault="00D111E7" w:rsidP="008F5AF2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96" w:type="dxa"/>
          </w:tcPr>
          <w:p w:rsidR="00D111E7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product analysis is critiquing the strengths and weaknesses of a product.</w:t>
            </w:r>
          </w:p>
          <w:p w:rsidR="004A3A99" w:rsidRPr="00605BD5" w:rsidRDefault="00D111E7" w:rsidP="00D111E7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‘configuration’ means how the parts of a product are arranged.</w:t>
            </w:r>
          </w:p>
        </w:tc>
      </w:tr>
    </w:tbl>
    <w:p w:rsidR="002811CA" w:rsidRDefault="002811CA" w:rsidP="00D111E7">
      <w:pPr>
        <w:spacing w:after="0"/>
        <w:jc w:val="center"/>
        <w:rPr>
          <w:rFonts w:ascii="Century Gothic" w:hAnsi="Century Gothic"/>
        </w:rPr>
      </w:pPr>
      <w:bookmarkStart w:id="5" w:name="_Hlk162203381"/>
    </w:p>
    <w:p w:rsidR="00605BD5" w:rsidRDefault="00605BD5" w:rsidP="00D111E7">
      <w:pPr>
        <w:spacing w:after="0"/>
        <w:jc w:val="center"/>
        <w:rPr>
          <w:rFonts w:ascii="Century Gothic" w:hAnsi="Century Gothic"/>
        </w:rPr>
      </w:pPr>
    </w:p>
    <w:p w:rsidR="00ED49C0" w:rsidRDefault="0061141A" w:rsidP="00D111E7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lastRenderedPageBreak/>
        <w:t xml:space="preserve">Waterside Primary Academy </w:t>
      </w:r>
      <w:r w:rsidR="00ED49C0" w:rsidRPr="002B52F3">
        <w:rPr>
          <w:rFonts w:ascii="Century Gothic" w:hAnsi="Century Gothic"/>
        </w:rPr>
        <w:t xml:space="preserve"> – Progression in </w:t>
      </w:r>
      <w:r w:rsidR="00EA4059">
        <w:rPr>
          <w:rFonts w:ascii="Century Gothic" w:hAnsi="Century Gothic"/>
        </w:rPr>
        <w:t>D&amp;T</w:t>
      </w:r>
      <w:r w:rsidR="00ED49C0" w:rsidRPr="002B52F3">
        <w:rPr>
          <w:rFonts w:ascii="Century Gothic" w:hAnsi="Century Gothic"/>
        </w:rPr>
        <w:t xml:space="preserve"> </w:t>
      </w:r>
      <w:r w:rsidR="00EA4059">
        <w:rPr>
          <w:rFonts w:ascii="Century Gothic" w:hAnsi="Century Gothic"/>
        </w:rPr>
        <w:t>–</w:t>
      </w:r>
      <w:r w:rsidR="00ED49C0" w:rsidRPr="002B52F3">
        <w:rPr>
          <w:rFonts w:ascii="Century Gothic" w:hAnsi="Century Gothic"/>
          <w:b/>
        </w:rPr>
        <w:t xml:space="preserve"> </w:t>
      </w:r>
      <w:r w:rsidR="00EA4059">
        <w:rPr>
          <w:rFonts w:ascii="Century Gothic" w:hAnsi="Century Gothic"/>
          <w:b/>
        </w:rPr>
        <w:t>TEXTILES</w:t>
      </w:r>
    </w:p>
    <w:bookmarkEnd w:id="5"/>
    <w:p w:rsidR="00675EC4" w:rsidRDefault="00675EC4" w:rsidP="00D111E7">
      <w:pPr>
        <w:spacing w:after="0"/>
        <w:jc w:val="center"/>
        <w:rPr>
          <w:rFonts w:ascii="Century Gothic" w:hAnsi="Century Gothic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133"/>
        <w:gridCol w:w="1267"/>
        <w:gridCol w:w="4465"/>
        <w:gridCol w:w="4502"/>
        <w:gridCol w:w="4021"/>
      </w:tblGrid>
      <w:tr w:rsidR="002811CA" w:rsidRPr="00605BD5" w:rsidTr="00605BD5">
        <w:tc>
          <w:tcPr>
            <w:tcW w:w="2400" w:type="dxa"/>
            <w:gridSpan w:val="2"/>
            <w:shd w:val="clear" w:color="auto" w:fill="92D050"/>
            <w:vAlign w:val="center"/>
          </w:tcPr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65" w:type="dxa"/>
            <w:shd w:val="clear" w:color="auto" w:fill="92D050"/>
            <w:vAlign w:val="center"/>
          </w:tcPr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1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Puppets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502" w:type="dxa"/>
            <w:shd w:val="clear" w:color="auto" w:fill="92D050"/>
            <w:vAlign w:val="center"/>
          </w:tcPr>
          <w:p w:rsidR="002811CA" w:rsidRPr="00605BD5" w:rsidRDefault="002811CA" w:rsidP="00C5352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C5352B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3</w:t>
            </w:r>
          </w:p>
          <w:p w:rsidR="002811CA" w:rsidRPr="00605BD5" w:rsidRDefault="002811CA" w:rsidP="006114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Egyptian Collars </w:t>
            </w:r>
          </w:p>
          <w:p w:rsidR="002811CA" w:rsidRPr="00605BD5" w:rsidRDefault="002811CA" w:rsidP="0061141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021" w:type="dxa"/>
            <w:shd w:val="clear" w:color="auto" w:fill="92D050"/>
          </w:tcPr>
          <w:p w:rsidR="002811CA" w:rsidRPr="00605BD5" w:rsidRDefault="002811CA" w:rsidP="00C5352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C5352B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4</w:t>
            </w:r>
          </w:p>
          <w:p w:rsidR="002811CA" w:rsidRPr="00605BD5" w:rsidRDefault="002811CA" w:rsidP="00C5352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Fastenings </w:t>
            </w:r>
          </w:p>
        </w:tc>
      </w:tr>
      <w:tr w:rsidR="002811CA" w:rsidRPr="00605BD5" w:rsidTr="00605BD5">
        <w:tc>
          <w:tcPr>
            <w:tcW w:w="1133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2811CA" w:rsidRPr="00605BD5" w:rsidRDefault="002811C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Skills</w:t>
            </w:r>
          </w:p>
          <w:p w:rsidR="002811CA" w:rsidRPr="00605BD5" w:rsidRDefault="002811CA" w:rsidP="00F41B74">
            <w:pPr>
              <w:ind w:left="113" w:right="113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7" w:type="dxa"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design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65" w:type="dxa"/>
          </w:tcPr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Using a template to create a design for a puppet.</w:t>
            </w:r>
          </w:p>
        </w:tc>
        <w:tc>
          <w:tcPr>
            <w:tcW w:w="4502" w:type="dxa"/>
          </w:tcPr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Develop appliqué designs based on design criteria. </w:t>
            </w: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Design, cut and shape their template for an </w:t>
            </w:r>
            <w:proofErr w:type="spellStart"/>
            <w:r w:rsidRPr="00605BD5">
              <w:rPr>
                <w:rFonts w:ascii="Century Gothic" w:hAnsi="Century Gothic"/>
                <w:sz w:val="18"/>
                <w:szCs w:val="18"/>
              </w:rPr>
              <w:t>usekh</w:t>
            </w:r>
            <w:proofErr w:type="spellEnd"/>
            <w:r w:rsidRPr="00605BD5">
              <w:rPr>
                <w:rFonts w:ascii="Century Gothic" w:hAnsi="Century Gothic"/>
                <w:sz w:val="18"/>
                <w:szCs w:val="18"/>
              </w:rPr>
              <w:t>/</w:t>
            </w:r>
            <w:proofErr w:type="spellStart"/>
            <w:r w:rsidRPr="00605BD5">
              <w:rPr>
                <w:rFonts w:ascii="Century Gothic" w:hAnsi="Century Gothic"/>
                <w:sz w:val="18"/>
                <w:szCs w:val="18"/>
              </w:rPr>
              <w:t>wesekh</w:t>
            </w:r>
            <w:proofErr w:type="spellEnd"/>
            <w:r w:rsidRPr="00605BD5">
              <w:rPr>
                <w:rFonts w:ascii="Century Gothic" w:hAnsi="Century Gothic"/>
                <w:sz w:val="18"/>
                <w:szCs w:val="18"/>
              </w:rPr>
              <w:t xml:space="preserve"> collar, with increasing accuracy.</w:t>
            </w: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Recognise different types and qualities of fabrics.</w:t>
            </w:r>
          </w:p>
        </w:tc>
        <w:tc>
          <w:tcPr>
            <w:tcW w:w="4021" w:type="dxa"/>
          </w:tcPr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Writing design criteria for a product, articulating decisions made.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Designing a personalised book sleeve.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811CA" w:rsidRPr="00605BD5" w:rsidTr="00605BD5">
        <w:tc>
          <w:tcPr>
            <w:tcW w:w="1133" w:type="dxa"/>
            <w:vMerge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7" w:type="dxa"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make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65" w:type="dxa"/>
          </w:tcPr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Cutting fabric neatly with scissors.</w:t>
            </w:r>
          </w:p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Using joining methods to decorate a puppet.</w:t>
            </w:r>
          </w:p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Sequencing steps for construction.</w:t>
            </w:r>
          </w:p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02" w:type="dxa"/>
          </w:tcPr>
          <w:p w:rsidR="002811CA" w:rsidRPr="00605BD5" w:rsidRDefault="002811CA" w:rsidP="0061141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Demonstrate their ability to use cross-stitch as a decorative feature or to join two pieces of fabric together</w:t>
            </w:r>
          </w:p>
          <w:p w:rsidR="002811CA" w:rsidRPr="00605BD5" w:rsidRDefault="002811CA" w:rsidP="0061141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Design, cut and shape their template for an </w:t>
            </w:r>
            <w:proofErr w:type="spellStart"/>
            <w:r w:rsidRPr="00605BD5">
              <w:rPr>
                <w:rFonts w:ascii="Century Gothic" w:hAnsi="Century Gothic"/>
                <w:sz w:val="18"/>
                <w:szCs w:val="18"/>
              </w:rPr>
              <w:t>usekh</w:t>
            </w:r>
            <w:proofErr w:type="spellEnd"/>
            <w:r w:rsidRPr="00605BD5">
              <w:rPr>
                <w:rFonts w:ascii="Century Gothic" w:hAnsi="Century Gothic"/>
                <w:sz w:val="18"/>
                <w:szCs w:val="18"/>
              </w:rPr>
              <w:t>/</w:t>
            </w:r>
            <w:proofErr w:type="spellStart"/>
            <w:r w:rsidRPr="00605BD5">
              <w:rPr>
                <w:rFonts w:ascii="Century Gothic" w:hAnsi="Century Gothic"/>
                <w:sz w:val="18"/>
                <w:szCs w:val="18"/>
              </w:rPr>
              <w:t>wesekh</w:t>
            </w:r>
            <w:proofErr w:type="spellEnd"/>
            <w:r w:rsidRPr="00605BD5">
              <w:rPr>
                <w:rFonts w:ascii="Century Gothic" w:hAnsi="Century Gothic"/>
                <w:sz w:val="18"/>
                <w:szCs w:val="18"/>
              </w:rPr>
              <w:t xml:space="preserve"> collar, with increasing accuracy.</w:t>
            </w:r>
          </w:p>
          <w:p w:rsidR="002811CA" w:rsidRPr="00605BD5" w:rsidRDefault="002811CA" w:rsidP="0061141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Decorate their Egyptian collar using a variety of techniques such as appliqué, cross-stitch, beads, buttons and pinking. </w:t>
            </w:r>
          </w:p>
          <w:p w:rsidR="002811CA" w:rsidRPr="00605BD5" w:rsidRDefault="002811CA" w:rsidP="0061141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Measure and attach a ribbon with a running stitch.</w:t>
            </w:r>
          </w:p>
        </w:tc>
        <w:tc>
          <w:tcPr>
            <w:tcW w:w="4021" w:type="dxa"/>
          </w:tcPr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Making and testing a paper template with accuracy and in keeping with the design criteria.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Measuring, marking and cutting fabric using a paper template.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Selecting a stitch style to join fabric, working neatly by sewing small, straight stitches.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Incorporating fastening to a design.</w:t>
            </w:r>
          </w:p>
          <w:p w:rsidR="002811CA" w:rsidRPr="00605BD5" w:rsidRDefault="002811CA" w:rsidP="0061141A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811CA" w:rsidRPr="00605BD5" w:rsidTr="00605BD5">
        <w:tc>
          <w:tcPr>
            <w:tcW w:w="1133" w:type="dxa"/>
            <w:vMerge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7" w:type="dxa"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evaluate</w:t>
            </w: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65" w:type="dxa"/>
          </w:tcPr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• Reflecting on a finished product, explaining likes and dislikes. </w:t>
            </w:r>
          </w:p>
        </w:tc>
        <w:tc>
          <w:tcPr>
            <w:tcW w:w="4502" w:type="dxa"/>
          </w:tcPr>
          <w:p w:rsidR="002811CA" w:rsidRPr="00605BD5" w:rsidRDefault="002811CA" w:rsidP="0061141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Explain the aesthetic and/or functional properties of some of their material choices</w:t>
            </w:r>
          </w:p>
        </w:tc>
        <w:tc>
          <w:tcPr>
            <w:tcW w:w="4021" w:type="dxa"/>
          </w:tcPr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Testing and evaluating an end product against the original design criteria.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Deciding how many of the criteria should be met for the product to be considered successful.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Suggesting modifications for improvement.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Articulating the advantages and disadvantages of different fastening types.</w:t>
            </w:r>
          </w:p>
          <w:p w:rsidR="002811CA" w:rsidRPr="00605BD5" w:rsidRDefault="002811CA" w:rsidP="0061141A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811CA" w:rsidRPr="00605BD5" w:rsidTr="00605BD5">
        <w:trPr>
          <w:trHeight w:val="1165"/>
        </w:trPr>
        <w:tc>
          <w:tcPr>
            <w:tcW w:w="1133" w:type="dxa"/>
            <w:shd w:val="clear" w:color="auto" w:fill="C5E0B3" w:themeFill="accent6" w:themeFillTint="66"/>
            <w:textDirection w:val="btLr"/>
            <w:vAlign w:val="center"/>
          </w:tcPr>
          <w:p w:rsidR="002811CA" w:rsidRPr="00605BD5" w:rsidRDefault="002811C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Knowledge</w:t>
            </w:r>
          </w:p>
        </w:tc>
        <w:tc>
          <w:tcPr>
            <w:tcW w:w="1267" w:type="dxa"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l</w:t>
            </w: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465" w:type="dxa"/>
          </w:tcPr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‘joining technique’ means connecting two pieces of material together.</w:t>
            </w:r>
          </w:p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there are various temporary methods of joining fabric by using staples. glue or pins.</w:t>
            </w:r>
          </w:p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that different techniques for joining materials can be used for different purposes.</w:t>
            </w:r>
          </w:p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that a template (or fabric pattern) is used to cut out the same shape multiple times.</w:t>
            </w:r>
          </w:p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• To know that drawing a design idea is useful to see how an idea will look. </w:t>
            </w:r>
          </w:p>
          <w:p w:rsidR="002811CA" w:rsidRPr="00605BD5" w:rsidRDefault="002811CA" w:rsidP="00C5352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02" w:type="dxa"/>
          </w:tcPr>
          <w:p w:rsidR="002811CA" w:rsidRPr="00605BD5" w:rsidRDefault="002811CA" w:rsidP="009D7C1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021" w:type="dxa"/>
          </w:tcPr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• To know that a fastening is something which holds two pieces of material together for example a zipper, toggle, button, press stud and </w:t>
            </w:r>
            <w:proofErr w:type="spellStart"/>
            <w:r w:rsidRPr="00605BD5">
              <w:rPr>
                <w:rFonts w:ascii="Century Gothic" w:hAnsi="Century Gothic"/>
                <w:sz w:val="18"/>
                <w:szCs w:val="18"/>
              </w:rPr>
              <w:t>velcro</w:t>
            </w:r>
            <w:proofErr w:type="spellEnd"/>
            <w:r w:rsidRPr="00605BD5"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different fastening types are useful for different purposes.</w:t>
            </w:r>
          </w:p>
          <w:p w:rsidR="002811CA" w:rsidRPr="00605BD5" w:rsidRDefault="002811CA" w:rsidP="002811CA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creating a mock up (prototype) of their design is useful for checking ideas and proportions.</w:t>
            </w:r>
          </w:p>
          <w:p w:rsidR="002811CA" w:rsidRPr="00605BD5" w:rsidRDefault="002811CA" w:rsidP="009D7C1B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="00675EC4" w:rsidRDefault="00675EC4" w:rsidP="00D111E7">
      <w:pPr>
        <w:spacing w:after="0"/>
        <w:jc w:val="center"/>
        <w:rPr>
          <w:rFonts w:ascii="Century Gothic" w:hAnsi="Century Gothic"/>
          <w:b/>
        </w:rPr>
      </w:pPr>
    </w:p>
    <w:p w:rsidR="00C5352B" w:rsidRDefault="00C5352B" w:rsidP="00D111E7">
      <w:pPr>
        <w:spacing w:after="0"/>
        <w:jc w:val="center"/>
        <w:rPr>
          <w:rFonts w:ascii="Century Gothic" w:hAnsi="Century Gothic"/>
          <w:b/>
        </w:rPr>
      </w:pPr>
    </w:p>
    <w:p w:rsidR="0023330E" w:rsidRDefault="002811CA" w:rsidP="00DE2831">
      <w:pPr>
        <w:spacing w:after="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</w:rPr>
        <w:t>Waterside Primary Academy</w:t>
      </w:r>
      <w:r w:rsidR="00DE2831" w:rsidRPr="002B52F3">
        <w:rPr>
          <w:rFonts w:ascii="Century Gothic" w:hAnsi="Century Gothic"/>
        </w:rPr>
        <w:t xml:space="preserve"> – Progression in </w:t>
      </w:r>
      <w:r w:rsidR="009D7C1B">
        <w:rPr>
          <w:rFonts w:ascii="Century Gothic" w:hAnsi="Century Gothic"/>
        </w:rPr>
        <w:t>D&amp;T</w:t>
      </w:r>
      <w:r w:rsidR="00DE2831" w:rsidRPr="002B52F3">
        <w:rPr>
          <w:rFonts w:ascii="Century Gothic" w:hAnsi="Century Gothic"/>
        </w:rPr>
        <w:t xml:space="preserve"> </w:t>
      </w:r>
      <w:r w:rsidR="00DE2831">
        <w:rPr>
          <w:rFonts w:ascii="Century Gothic" w:hAnsi="Century Gothic"/>
        </w:rPr>
        <w:t>–</w:t>
      </w:r>
      <w:r w:rsidR="00DE2831" w:rsidRPr="002B52F3">
        <w:rPr>
          <w:rFonts w:ascii="Century Gothic" w:hAnsi="Century Gothic"/>
          <w:b/>
        </w:rPr>
        <w:t xml:space="preserve"> </w:t>
      </w:r>
      <w:r w:rsidR="009D7C1B">
        <w:rPr>
          <w:rFonts w:ascii="Century Gothic" w:hAnsi="Century Gothic"/>
          <w:b/>
        </w:rPr>
        <w:t>STUCTURES</w:t>
      </w:r>
    </w:p>
    <w:p w:rsidR="009506A1" w:rsidRDefault="009506A1" w:rsidP="00DE2831">
      <w:pPr>
        <w:spacing w:after="0"/>
        <w:jc w:val="center"/>
        <w:rPr>
          <w:rFonts w:ascii="Century Gothic" w:hAnsi="Century Gothic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2"/>
        <w:gridCol w:w="1321"/>
        <w:gridCol w:w="2871"/>
        <w:gridCol w:w="3374"/>
        <w:gridCol w:w="3321"/>
        <w:gridCol w:w="3339"/>
      </w:tblGrid>
      <w:tr w:rsidR="002811CA" w:rsidRPr="00605BD5" w:rsidTr="00605BD5">
        <w:tc>
          <w:tcPr>
            <w:tcW w:w="2483" w:type="dxa"/>
            <w:gridSpan w:val="2"/>
            <w:shd w:val="clear" w:color="auto" w:fill="92D050"/>
            <w:vAlign w:val="center"/>
          </w:tcPr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71" w:type="dxa"/>
            <w:shd w:val="clear" w:color="auto" w:fill="92D050"/>
          </w:tcPr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2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Baby Bear’s Chair </w:t>
            </w:r>
          </w:p>
        </w:tc>
        <w:tc>
          <w:tcPr>
            <w:tcW w:w="3374" w:type="dxa"/>
            <w:shd w:val="clear" w:color="auto" w:fill="92D050"/>
            <w:vAlign w:val="center"/>
          </w:tcPr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3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Constructing a castle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321" w:type="dxa"/>
            <w:shd w:val="clear" w:color="auto" w:fill="92D050"/>
            <w:vAlign w:val="center"/>
          </w:tcPr>
          <w:p w:rsidR="002811CA" w:rsidRPr="00605BD5" w:rsidRDefault="002811C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5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Bridges</w:t>
            </w:r>
          </w:p>
        </w:tc>
        <w:tc>
          <w:tcPr>
            <w:tcW w:w="3339" w:type="dxa"/>
            <w:shd w:val="clear" w:color="auto" w:fill="92D050"/>
            <w:vAlign w:val="center"/>
          </w:tcPr>
          <w:p w:rsidR="002811CA" w:rsidRPr="00605BD5" w:rsidRDefault="002811CA" w:rsidP="00F41B7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05BD5">
              <w:rPr>
                <w:rFonts w:ascii="Century Gothic" w:hAnsi="Century Gothic"/>
                <w:b/>
                <w:sz w:val="18"/>
                <w:szCs w:val="18"/>
              </w:rPr>
              <w:t>Year 6</w:t>
            </w:r>
          </w:p>
          <w:p w:rsidR="002811CA" w:rsidRPr="00605BD5" w:rsidRDefault="00AF483F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Playgrounds</w:t>
            </w:r>
          </w:p>
        </w:tc>
      </w:tr>
      <w:tr w:rsidR="002811CA" w:rsidRPr="00605BD5" w:rsidTr="00605BD5">
        <w:tc>
          <w:tcPr>
            <w:tcW w:w="1162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2811CA" w:rsidRPr="00605BD5" w:rsidRDefault="002811C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Skills</w:t>
            </w:r>
          </w:p>
          <w:p w:rsidR="002811CA" w:rsidRPr="00605BD5" w:rsidRDefault="002811CA" w:rsidP="00F41B74">
            <w:pPr>
              <w:ind w:left="113" w:right="113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21" w:type="dxa"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design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71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Identify man-made and natural structures. 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Identify stable and unstable structural shapes.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Identify features that make a chair stable.</w:t>
            </w:r>
          </w:p>
        </w:tc>
        <w:tc>
          <w:tcPr>
            <w:tcW w:w="3374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Designing a castle with key features to appeal to a specific person/purpose.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Drawing and labelling a castle design using 2D shapes, labelling: -the 3D shapes that will create the features - materials needed and colours.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Designing and/or decorating a castle tower on CAD software.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321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Designing a stable structure that is able to support weight.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Creating a frame structure with a focus on triangulation.</w:t>
            </w:r>
          </w:p>
        </w:tc>
        <w:tc>
          <w:tcPr>
            <w:tcW w:w="3339" w:type="dxa"/>
          </w:tcPr>
          <w:p w:rsidR="002811CA" w:rsidRPr="00605BD5" w:rsidRDefault="002811CA" w:rsidP="00AF483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• </w:t>
            </w:r>
            <w:r w:rsidR="00AF483F" w:rsidRPr="00605BD5">
              <w:rPr>
                <w:rFonts w:ascii="Century Gothic" w:hAnsi="Century Gothic"/>
                <w:sz w:val="18"/>
                <w:szCs w:val="18"/>
              </w:rPr>
              <w:t xml:space="preserve">Create five apparatus designs for the school playground, applying the design criteria to their work. </w:t>
            </w:r>
          </w:p>
        </w:tc>
      </w:tr>
      <w:tr w:rsidR="002811CA" w:rsidRPr="00605BD5" w:rsidTr="00605BD5">
        <w:tc>
          <w:tcPr>
            <w:tcW w:w="1162" w:type="dxa"/>
            <w:vMerge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21" w:type="dxa"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make</w:t>
            </w: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71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Work independently to make a stable structure, following a demonstration.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Produce a model that supports a teddy, using the appropriate materials and construction techniques.</w:t>
            </w:r>
          </w:p>
        </w:tc>
        <w:tc>
          <w:tcPr>
            <w:tcW w:w="3374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Constructing a range of 3D geometric shapes using nets.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Creating special features for individual designs.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Making facades from a range of recycled materials.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321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Making a range of different shaped beam bridges.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Using triangles to create truss bridges that span a given distance and support a load.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Building a wooden bridge structure.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Independently measuring and marking wood accurately.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Selecting appropriate tools and equipment for particular tasks.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Using the correct techniques to saws safely.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Identifying where a structure needs reinforcement and using card corners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for support.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Explaining why selecting appropriating materials is an important part of the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design process.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Understanding basic wood functional properties.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339" w:type="dxa"/>
          </w:tcPr>
          <w:p w:rsidR="002811CA" w:rsidRPr="00605BD5" w:rsidRDefault="00AF483F" w:rsidP="00F41B74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Make roughly three different structures from their plans using the materials available.</w:t>
            </w:r>
          </w:p>
          <w:p w:rsidR="00AF483F" w:rsidRPr="00605BD5" w:rsidRDefault="00AF483F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F483F" w:rsidRPr="00605BD5" w:rsidRDefault="00AF483F" w:rsidP="00F41B74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Secure their apparatus to a base.</w:t>
            </w:r>
          </w:p>
          <w:p w:rsidR="00AF483F" w:rsidRPr="00605BD5" w:rsidRDefault="00AF483F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F483F" w:rsidRPr="00605BD5" w:rsidRDefault="00AF483F" w:rsidP="00F41B74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Make a range of landscape features using a variety of materials which will enhance their apparatus.</w:t>
            </w:r>
          </w:p>
        </w:tc>
      </w:tr>
      <w:tr w:rsidR="002811CA" w:rsidRPr="00605BD5" w:rsidTr="00605BD5">
        <w:tc>
          <w:tcPr>
            <w:tcW w:w="1162" w:type="dxa"/>
            <w:vMerge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21" w:type="dxa"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evaluate</w:t>
            </w: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71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Explain how their ideas would be suitable for Baby Bear.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lastRenderedPageBreak/>
              <w:t>Explain how they made their model strong, stiff and stable.</w:t>
            </w:r>
          </w:p>
        </w:tc>
        <w:tc>
          <w:tcPr>
            <w:tcW w:w="3374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lastRenderedPageBreak/>
              <w:t>• Evaluating own work and the work of others based on the aesthetic of the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lastRenderedPageBreak/>
              <w:t>finished product and in comparison to the original design.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Suggesting points for modification of the individual designs.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321" w:type="dxa"/>
          </w:tcPr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lastRenderedPageBreak/>
              <w:t xml:space="preserve">• Adapting and improving own bridge structure by identifying </w:t>
            </w:r>
            <w:r w:rsidRPr="00605BD5">
              <w:rPr>
                <w:rFonts w:ascii="Century Gothic" w:hAnsi="Century Gothic"/>
                <w:sz w:val="18"/>
                <w:szCs w:val="18"/>
              </w:rPr>
              <w:lastRenderedPageBreak/>
              <w:t>points of weakness and reinforcing them as necessary.</w:t>
            </w:r>
          </w:p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• Suggesting points for improvements for own bridges and those designed by others. </w:t>
            </w:r>
          </w:p>
        </w:tc>
        <w:tc>
          <w:tcPr>
            <w:tcW w:w="3339" w:type="dxa"/>
          </w:tcPr>
          <w:p w:rsidR="002811CA" w:rsidRPr="00605BD5" w:rsidRDefault="00AF483F" w:rsidP="00AF483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lastRenderedPageBreak/>
              <w:t>Make suitable changes to their work after peer evaluation.</w:t>
            </w:r>
          </w:p>
          <w:p w:rsidR="00AF483F" w:rsidRPr="00605BD5" w:rsidRDefault="00AF483F" w:rsidP="00AF483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F483F" w:rsidRPr="00605BD5" w:rsidRDefault="00AF483F" w:rsidP="00AF483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lastRenderedPageBreak/>
              <w:t>Complete their structures, improving the quality of their rough versions and applying some cladding to a few areas.</w:t>
            </w:r>
          </w:p>
          <w:p w:rsidR="00AF483F" w:rsidRPr="00605BD5" w:rsidRDefault="00AF483F" w:rsidP="00AF483F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811CA" w:rsidRPr="00605BD5" w:rsidTr="00605BD5">
        <w:trPr>
          <w:trHeight w:val="1165"/>
        </w:trPr>
        <w:tc>
          <w:tcPr>
            <w:tcW w:w="1162" w:type="dxa"/>
            <w:vMerge w:val="restart"/>
            <w:shd w:val="clear" w:color="auto" w:fill="C5E0B3" w:themeFill="accent6" w:themeFillTint="66"/>
            <w:textDirection w:val="btLr"/>
            <w:vAlign w:val="center"/>
          </w:tcPr>
          <w:p w:rsidR="002811CA" w:rsidRPr="00605BD5" w:rsidRDefault="002811C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lastRenderedPageBreak/>
              <w:t>Knowledge</w:t>
            </w:r>
          </w:p>
        </w:tc>
        <w:tc>
          <w:tcPr>
            <w:tcW w:w="1321" w:type="dxa"/>
            <w:shd w:val="clear" w:color="auto" w:fill="C5E0B3" w:themeFill="accent6" w:themeFillTint="66"/>
            <w:vAlign w:val="center"/>
          </w:tcPr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9506A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Technical</w:t>
            </w: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811CA" w:rsidRPr="00605BD5" w:rsidRDefault="002811CA" w:rsidP="00F41B7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71" w:type="dxa"/>
          </w:tcPr>
          <w:p w:rsidR="002811CA" w:rsidRPr="00605BD5" w:rsidRDefault="00AF483F" w:rsidP="00AF483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To know that the structures we make will have a function. </w:t>
            </w:r>
          </w:p>
          <w:p w:rsidR="00AF483F" w:rsidRPr="00605BD5" w:rsidRDefault="00AF483F" w:rsidP="00AF483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To know how to make a structure strong and stable. </w:t>
            </w:r>
          </w:p>
          <w:p w:rsidR="00AF483F" w:rsidRPr="00605BD5" w:rsidRDefault="00AF483F" w:rsidP="00AF483F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374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that wide and flat based objects are more stable.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the importance of strength and stiffness in structures.</w:t>
            </w:r>
          </w:p>
        </w:tc>
        <w:tc>
          <w:tcPr>
            <w:tcW w:w="3321" w:type="dxa"/>
          </w:tcPr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some different ways to reinforce structures.</w:t>
            </w:r>
          </w:p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how triangles can be used to reinforce bridges.</w:t>
            </w:r>
          </w:p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properties are words that describe the form and function of materials.</w:t>
            </w:r>
          </w:p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why material selection is important based on properties.</w:t>
            </w:r>
          </w:p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the material (functional and aesthetic) properties of wood.</w:t>
            </w:r>
          </w:p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339" w:type="dxa"/>
          </w:tcPr>
          <w:p w:rsidR="002811CA" w:rsidRPr="00605BD5" w:rsidRDefault="00AF483F" w:rsidP="00AF483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To know how to design and make something for a purpose. </w:t>
            </w:r>
          </w:p>
          <w:p w:rsidR="00AF483F" w:rsidRPr="00605BD5" w:rsidRDefault="00AF483F" w:rsidP="00AF483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 xml:space="preserve">To know how to make a structure strong, stable and safe for use. </w:t>
            </w:r>
          </w:p>
          <w:p w:rsidR="00AF483F" w:rsidRPr="00605BD5" w:rsidRDefault="00AF483F" w:rsidP="00AF483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To know how to use saw and vice to safely create my products.</w:t>
            </w:r>
          </w:p>
        </w:tc>
      </w:tr>
      <w:tr w:rsidR="002811CA" w:rsidRPr="00605BD5" w:rsidTr="00605BD5">
        <w:trPr>
          <w:trHeight w:val="1165"/>
        </w:trPr>
        <w:tc>
          <w:tcPr>
            <w:tcW w:w="1162" w:type="dxa"/>
            <w:vMerge/>
            <w:shd w:val="clear" w:color="auto" w:fill="C5E0B3" w:themeFill="accent6" w:themeFillTint="66"/>
            <w:textDirection w:val="btLr"/>
            <w:vAlign w:val="center"/>
          </w:tcPr>
          <w:p w:rsidR="002811CA" w:rsidRPr="00605BD5" w:rsidRDefault="002811CA" w:rsidP="00F41B74">
            <w:pPr>
              <w:ind w:left="113" w:right="11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21" w:type="dxa"/>
            <w:shd w:val="clear" w:color="auto" w:fill="C5E0B3" w:themeFill="accent6" w:themeFillTint="66"/>
            <w:vAlign w:val="center"/>
          </w:tcPr>
          <w:p w:rsidR="002811CA" w:rsidRPr="00605BD5" w:rsidRDefault="002811CA" w:rsidP="009506A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Additional</w:t>
            </w:r>
          </w:p>
        </w:tc>
        <w:tc>
          <w:tcPr>
            <w:tcW w:w="2871" w:type="dxa"/>
          </w:tcPr>
          <w:p w:rsidR="002811CA" w:rsidRPr="00605BD5" w:rsidRDefault="00AF483F" w:rsidP="00AF483F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To know structures can be manmade or natural</w:t>
            </w:r>
          </w:p>
        </w:tc>
        <w:tc>
          <w:tcPr>
            <w:tcW w:w="3374" w:type="dxa"/>
          </w:tcPr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the following features of a castle: flags, towers, battlements, turrets,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curtain walls, moat, drawbridge and gatehouse - and their purpose.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 façade is the front of a structure.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that a castle needed to be strong and stable to withstand enemy attack.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 paper net is a flat 2D shape that can become a 3D shape once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assembled.</w:t>
            </w:r>
          </w:p>
          <w:p w:rsidR="002811CA" w:rsidRPr="00605BD5" w:rsidRDefault="002811CA" w:rsidP="009506A1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know that a design specification is a list of success criteria for a product.</w:t>
            </w:r>
          </w:p>
        </w:tc>
        <w:tc>
          <w:tcPr>
            <w:tcW w:w="3321" w:type="dxa"/>
          </w:tcPr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the difference between arch, beam, truss and suspension bridges.</w:t>
            </w:r>
          </w:p>
          <w:p w:rsidR="002811CA" w:rsidRPr="00605BD5" w:rsidRDefault="002811CA" w:rsidP="00072F5F">
            <w:p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• To understand how to carry and use a saw safely.</w:t>
            </w:r>
          </w:p>
        </w:tc>
        <w:tc>
          <w:tcPr>
            <w:tcW w:w="3339" w:type="dxa"/>
          </w:tcPr>
          <w:p w:rsidR="002811CA" w:rsidRPr="00605BD5" w:rsidRDefault="00AF483F" w:rsidP="00AF483F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18"/>
                <w:szCs w:val="18"/>
              </w:rPr>
            </w:pPr>
            <w:r w:rsidRPr="00605BD5">
              <w:rPr>
                <w:rFonts w:ascii="Century Gothic" w:hAnsi="Century Gothic"/>
                <w:sz w:val="18"/>
                <w:szCs w:val="18"/>
              </w:rPr>
              <w:t>To know the history of playgrounds in the UK.</w:t>
            </w:r>
          </w:p>
        </w:tc>
      </w:tr>
    </w:tbl>
    <w:p w:rsidR="009506A1" w:rsidRPr="00AF483F" w:rsidRDefault="009506A1" w:rsidP="00DE2831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</w:p>
    <w:p w:rsidR="00DE2831" w:rsidRDefault="00DE2831" w:rsidP="00DE2831">
      <w:pPr>
        <w:spacing w:after="0"/>
        <w:jc w:val="center"/>
        <w:rPr>
          <w:rFonts w:ascii="Century Gothic" w:hAnsi="Century Gothic"/>
          <w:b/>
        </w:rPr>
      </w:pPr>
    </w:p>
    <w:p w:rsidR="00DE2831" w:rsidRPr="000A2581" w:rsidRDefault="00DE2831" w:rsidP="00DE2831">
      <w:pPr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sectPr w:rsidR="00DE2831" w:rsidRPr="000A2581" w:rsidSect="001D66A7">
      <w:pgSz w:w="16838" w:h="11906" w:orient="landscape"/>
      <w:pgMar w:top="72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1BCE"/>
    <w:multiLevelType w:val="hybridMultilevel"/>
    <w:tmpl w:val="C296AD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6B3DBB"/>
    <w:multiLevelType w:val="hybridMultilevel"/>
    <w:tmpl w:val="DEF864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23713C"/>
    <w:multiLevelType w:val="hybridMultilevel"/>
    <w:tmpl w:val="AE708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5096C"/>
    <w:multiLevelType w:val="hybridMultilevel"/>
    <w:tmpl w:val="5B68F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FF2031"/>
    <w:multiLevelType w:val="hybridMultilevel"/>
    <w:tmpl w:val="431CFC46"/>
    <w:lvl w:ilvl="0" w:tplc="F3A81D1C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04DD6"/>
    <w:multiLevelType w:val="hybridMultilevel"/>
    <w:tmpl w:val="94062BA6"/>
    <w:lvl w:ilvl="0" w:tplc="F3A81D1C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84410"/>
    <w:multiLevelType w:val="hybridMultilevel"/>
    <w:tmpl w:val="D82A5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8F5ADE"/>
    <w:multiLevelType w:val="hybridMultilevel"/>
    <w:tmpl w:val="224C4348"/>
    <w:lvl w:ilvl="0" w:tplc="F3A81D1C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673F6B"/>
    <w:multiLevelType w:val="hybridMultilevel"/>
    <w:tmpl w:val="381AC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86E0D"/>
    <w:multiLevelType w:val="hybridMultilevel"/>
    <w:tmpl w:val="6FEAD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87136"/>
    <w:multiLevelType w:val="hybridMultilevel"/>
    <w:tmpl w:val="F1E689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A455F5"/>
    <w:multiLevelType w:val="hybridMultilevel"/>
    <w:tmpl w:val="DCCC0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CF482B"/>
    <w:multiLevelType w:val="hybridMultilevel"/>
    <w:tmpl w:val="E0C473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2483732">
    <w:abstractNumId w:val="2"/>
  </w:num>
  <w:num w:numId="2" w16cid:durableId="387463324">
    <w:abstractNumId w:val="3"/>
  </w:num>
  <w:num w:numId="3" w16cid:durableId="1133018890">
    <w:abstractNumId w:val="8"/>
  </w:num>
  <w:num w:numId="4" w16cid:durableId="1509103404">
    <w:abstractNumId w:val="6"/>
  </w:num>
  <w:num w:numId="5" w16cid:durableId="195235108">
    <w:abstractNumId w:val="11"/>
  </w:num>
  <w:num w:numId="6" w16cid:durableId="1762607775">
    <w:abstractNumId w:val="10"/>
  </w:num>
  <w:num w:numId="7" w16cid:durableId="1889953978">
    <w:abstractNumId w:val="12"/>
  </w:num>
  <w:num w:numId="8" w16cid:durableId="101265512">
    <w:abstractNumId w:val="9"/>
  </w:num>
  <w:num w:numId="9" w16cid:durableId="1609656079">
    <w:abstractNumId w:val="0"/>
  </w:num>
  <w:num w:numId="10" w16cid:durableId="1914194139">
    <w:abstractNumId w:val="1"/>
  </w:num>
  <w:num w:numId="11" w16cid:durableId="1622802583">
    <w:abstractNumId w:val="7"/>
  </w:num>
  <w:num w:numId="12" w16cid:durableId="1386753654">
    <w:abstractNumId w:val="5"/>
  </w:num>
  <w:num w:numId="13" w16cid:durableId="6870966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581"/>
    <w:rsid w:val="00026F38"/>
    <w:rsid w:val="00072F5F"/>
    <w:rsid w:val="000A2581"/>
    <w:rsid w:val="00115BF0"/>
    <w:rsid w:val="001163B4"/>
    <w:rsid w:val="0019655B"/>
    <w:rsid w:val="001D0346"/>
    <w:rsid w:val="001D24C5"/>
    <w:rsid w:val="001D66A7"/>
    <w:rsid w:val="0023330E"/>
    <w:rsid w:val="002811CA"/>
    <w:rsid w:val="002A69FA"/>
    <w:rsid w:val="002B52F3"/>
    <w:rsid w:val="002E42E3"/>
    <w:rsid w:val="00350FB1"/>
    <w:rsid w:val="003972D9"/>
    <w:rsid w:val="003C5436"/>
    <w:rsid w:val="003E54D0"/>
    <w:rsid w:val="00445780"/>
    <w:rsid w:val="004A3A99"/>
    <w:rsid w:val="004E2B0D"/>
    <w:rsid w:val="004F0487"/>
    <w:rsid w:val="004F17A4"/>
    <w:rsid w:val="005670DB"/>
    <w:rsid w:val="005939E7"/>
    <w:rsid w:val="00595061"/>
    <w:rsid w:val="00605BD5"/>
    <w:rsid w:val="0061141A"/>
    <w:rsid w:val="006469F2"/>
    <w:rsid w:val="00675EC4"/>
    <w:rsid w:val="006B6C31"/>
    <w:rsid w:val="006E03A0"/>
    <w:rsid w:val="006E2DD1"/>
    <w:rsid w:val="00755391"/>
    <w:rsid w:val="00785A8C"/>
    <w:rsid w:val="007A7987"/>
    <w:rsid w:val="00810FF9"/>
    <w:rsid w:val="00846B90"/>
    <w:rsid w:val="00864C56"/>
    <w:rsid w:val="008F506D"/>
    <w:rsid w:val="008F5AF2"/>
    <w:rsid w:val="009110EC"/>
    <w:rsid w:val="009506A1"/>
    <w:rsid w:val="009961EC"/>
    <w:rsid w:val="009C48AB"/>
    <w:rsid w:val="009C5A42"/>
    <w:rsid w:val="009D7C1B"/>
    <w:rsid w:val="00AE53E5"/>
    <w:rsid w:val="00AF483F"/>
    <w:rsid w:val="00B41332"/>
    <w:rsid w:val="00B65144"/>
    <w:rsid w:val="00BC48D1"/>
    <w:rsid w:val="00C5352B"/>
    <w:rsid w:val="00C9396F"/>
    <w:rsid w:val="00CD6017"/>
    <w:rsid w:val="00D111E7"/>
    <w:rsid w:val="00D27120"/>
    <w:rsid w:val="00D55BB6"/>
    <w:rsid w:val="00D91C74"/>
    <w:rsid w:val="00DA40F7"/>
    <w:rsid w:val="00DE2831"/>
    <w:rsid w:val="00DF55C9"/>
    <w:rsid w:val="00E51EC7"/>
    <w:rsid w:val="00E87048"/>
    <w:rsid w:val="00EA4059"/>
    <w:rsid w:val="00EA7A90"/>
    <w:rsid w:val="00EC02B2"/>
    <w:rsid w:val="00ED49C0"/>
    <w:rsid w:val="00F33E23"/>
    <w:rsid w:val="00F4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F8BC4"/>
  <w15:chartTrackingRefBased/>
  <w15:docId w15:val="{96DB5D3C-BEE8-46EA-B335-2B2B16D94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C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6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66A7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4A3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4" ma:contentTypeDescription="Create a new document." ma:contentTypeScope="" ma:versionID="47ca41985d70372b3bdf7bce02b487ec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f1033c9ed75fa4287a2907e4b93b3e8d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75B7AA-E1A1-47A5-B3B2-B2C0EB74EAE4}">
  <ds:schemaRefs>
    <ds:schemaRef ds:uri="http://schemas.microsoft.com/office/2006/metadata/properties"/>
    <ds:schemaRef ds:uri="http://schemas.microsoft.com/office/infopath/2007/PartnerControls"/>
    <ds:schemaRef ds:uri="0dfc211e-1503-4609-a3d2-6bd47f28eba6"/>
    <ds:schemaRef ds:uri="7ee4f448-63e5-452b-a77f-bff1bacffa70"/>
  </ds:schemaRefs>
</ds:datastoreItem>
</file>

<file path=customXml/itemProps2.xml><?xml version="1.0" encoding="utf-8"?>
<ds:datastoreItem xmlns:ds="http://schemas.openxmlformats.org/officeDocument/2006/customXml" ds:itemID="{2EA7A9F5-B78D-43EB-A9B4-A7A5F6A9C7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3E5F8-C2BC-4D70-B0D2-7B92ECB5E4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3148</Words>
  <Characters>17947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Heritage</dc:creator>
  <cp:keywords/>
  <dc:description/>
  <cp:lastModifiedBy>Libbie Jones</cp:lastModifiedBy>
  <cp:revision>4</cp:revision>
  <dcterms:created xsi:type="dcterms:W3CDTF">2024-06-02T17:49:00Z</dcterms:created>
  <dcterms:modified xsi:type="dcterms:W3CDTF">2024-06-03T17:48:00Z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</Properties>
</file>