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4C56" w:rsidRDefault="00F8572D" w:rsidP="00864C56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Waterside Primary Academy </w:t>
      </w:r>
      <w:r w:rsidR="00864C56" w:rsidRPr="002B52F3">
        <w:rPr>
          <w:rFonts w:ascii="Century Gothic" w:hAnsi="Century Gothic"/>
        </w:rPr>
        <w:t xml:space="preserve">– Progression in Art and Design </w:t>
      </w:r>
      <w:r w:rsidR="00864C56">
        <w:rPr>
          <w:rFonts w:ascii="Century Gothic" w:hAnsi="Century Gothic"/>
        </w:rPr>
        <w:t>–</w:t>
      </w:r>
      <w:r w:rsidR="00864C56" w:rsidRPr="002B52F3">
        <w:rPr>
          <w:rFonts w:ascii="Century Gothic" w:hAnsi="Century Gothic"/>
          <w:b/>
        </w:rPr>
        <w:t xml:space="preserve"> </w:t>
      </w:r>
      <w:r w:rsidR="00864C56">
        <w:rPr>
          <w:rFonts w:ascii="Century Gothic" w:hAnsi="Century Gothic"/>
          <w:b/>
        </w:rPr>
        <w:t xml:space="preserve">EYFS: </w:t>
      </w:r>
      <w:r w:rsidR="001D2CB3">
        <w:rPr>
          <w:rFonts w:ascii="Century Gothic" w:hAnsi="Century Gothic"/>
          <w:b/>
        </w:rPr>
        <w:t xml:space="preserve">Two YO, Nursery, </w:t>
      </w:r>
      <w:r w:rsidR="00864C56">
        <w:rPr>
          <w:rFonts w:ascii="Century Gothic" w:hAnsi="Century Gothic"/>
          <w:b/>
        </w:rPr>
        <w:t>Reception</w:t>
      </w:r>
    </w:p>
    <w:p w:rsidR="00864C56" w:rsidRDefault="00864C56" w:rsidP="00864C56">
      <w:pPr>
        <w:spacing w:after="0"/>
        <w:jc w:val="center"/>
        <w:rPr>
          <w:rFonts w:ascii="Century Gothic" w:hAnsi="Century Gothic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797"/>
        <w:gridCol w:w="2001"/>
        <w:gridCol w:w="2001"/>
        <w:gridCol w:w="8589"/>
      </w:tblGrid>
      <w:tr w:rsidR="00621FBE" w:rsidRPr="00621FBE" w:rsidTr="00621FBE">
        <w:tc>
          <w:tcPr>
            <w:tcW w:w="15388" w:type="dxa"/>
            <w:gridSpan w:val="4"/>
            <w:shd w:val="clear" w:color="auto" w:fill="538135" w:themeFill="accent6" w:themeFillShade="BF"/>
            <w:vAlign w:val="center"/>
          </w:tcPr>
          <w:p w:rsidR="00621FBE" w:rsidRPr="00621FBE" w:rsidRDefault="00621FBE" w:rsidP="00621FBE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ART</w:t>
            </w:r>
          </w:p>
        </w:tc>
      </w:tr>
      <w:tr w:rsidR="00180F05" w:rsidRPr="00621FBE" w:rsidTr="00621FBE">
        <w:tc>
          <w:tcPr>
            <w:tcW w:w="2797" w:type="dxa"/>
            <w:vMerge w:val="restart"/>
          </w:tcPr>
          <w:p w:rsidR="00180F05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Two Year olds </w:t>
            </w:r>
          </w:p>
          <w:p w:rsidR="00180F05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Physical Development</w:t>
            </w:r>
          </w:p>
        </w:tc>
        <w:tc>
          <w:tcPr>
            <w:tcW w:w="8589" w:type="dxa"/>
          </w:tcPr>
          <w:p w:rsidR="00180F05" w:rsidRDefault="00180F05" w:rsidP="001D2CB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Reach out for objects as co-ordination develops.</w:t>
            </w:r>
          </w:p>
          <w:p w:rsidR="00180F05" w:rsidRDefault="00180F05" w:rsidP="001D2CB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Pass things from one hand to the other. </w:t>
            </w:r>
          </w:p>
          <w:p w:rsidR="00180F05" w:rsidRDefault="00180F05" w:rsidP="001D2CB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Use large and small motor skills to do things independently. </w:t>
            </w:r>
          </w:p>
          <w:p w:rsidR="00180F05" w:rsidRDefault="00180F05" w:rsidP="001D2CB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Develop manipulation and control. </w:t>
            </w:r>
          </w:p>
          <w:p w:rsidR="00180F05" w:rsidRPr="001D2CB3" w:rsidRDefault="00180F05" w:rsidP="001D2CB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Explore different materials and tools. </w:t>
            </w:r>
          </w:p>
        </w:tc>
      </w:tr>
      <w:tr w:rsidR="00F17A15" w:rsidRPr="00621FBE" w:rsidTr="00F17A15">
        <w:trPr>
          <w:trHeight w:val="1316"/>
        </w:trPr>
        <w:tc>
          <w:tcPr>
            <w:tcW w:w="2797" w:type="dxa"/>
            <w:vMerge/>
          </w:tcPr>
          <w:p w:rsidR="00F17A15" w:rsidRDefault="00F17A15" w:rsidP="00621F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F17A15" w:rsidRPr="00621FBE" w:rsidRDefault="00F17A15" w:rsidP="00621F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Expressive Arts and Design </w:t>
            </w:r>
          </w:p>
        </w:tc>
        <w:tc>
          <w:tcPr>
            <w:tcW w:w="8589" w:type="dxa"/>
          </w:tcPr>
          <w:p w:rsidR="00F17A15" w:rsidRDefault="00F17A15" w:rsidP="001D2CB3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Notice patterns with strong contrasts and be attracted by patterns resembling the human face. </w:t>
            </w:r>
          </w:p>
          <w:p w:rsidR="00F17A15" w:rsidRDefault="00F17A15" w:rsidP="001D2CB3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Explore paint, using fingers and other parts of their bodies as well as brushes and tools. </w:t>
            </w:r>
          </w:p>
          <w:p w:rsidR="00F17A15" w:rsidRPr="00F17A15" w:rsidRDefault="00F17A15" w:rsidP="00F17A1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Explore different materials. Manipulate and play with different materials.</w:t>
            </w:r>
          </w:p>
        </w:tc>
      </w:tr>
      <w:tr w:rsidR="00180F05" w:rsidRPr="00621FBE" w:rsidTr="00621FBE">
        <w:tc>
          <w:tcPr>
            <w:tcW w:w="2797" w:type="dxa"/>
            <w:vMerge w:val="restart"/>
          </w:tcPr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Nursery </w:t>
            </w: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Physical Development</w:t>
            </w:r>
          </w:p>
        </w:tc>
        <w:tc>
          <w:tcPr>
            <w:tcW w:w="8589" w:type="dxa"/>
          </w:tcPr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Use large-muscle movements to wave flags and streamers,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paint and make marks.</w:t>
            </w:r>
          </w:p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Choose the right resources to carry out their own plan.</w:t>
            </w:r>
          </w:p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Use one-handed tools and equipment, for example, making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snips in paper with scissors.</w:t>
            </w:r>
          </w:p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Use a comfortable grip with good control when holding pens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and pencils.</w:t>
            </w:r>
          </w:p>
        </w:tc>
      </w:tr>
      <w:tr w:rsidR="00180F05" w:rsidRPr="00621FBE" w:rsidTr="00F17A15">
        <w:trPr>
          <w:trHeight w:val="2640"/>
        </w:trPr>
        <w:tc>
          <w:tcPr>
            <w:tcW w:w="2797" w:type="dxa"/>
            <w:vMerge/>
          </w:tcPr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Expressive Arts and Design</w:t>
            </w:r>
          </w:p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89" w:type="dxa"/>
          </w:tcPr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Explore different materials freely, in order to develop their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ideas about how to use them and what to make.</w:t>
            </w:r>
          </w:p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Develop their own ideas and then decide which materials 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use to express them.</w:t>
            </w:r>
          </w:p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Join different materials and explore different textures.</w:t>
            </w:r>
          </w:p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Create closed shapes with continuous lines, and begin to use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these shapes to represent objects.</w:t>
            </w:r>
          </w:p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Draw with increasing complexity and detail, such 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representing a face with a circle and including details.</w:t>
            </w:r>
          </w:p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Use drawing to represent ideas like movement or loud noises.</w:t>
            </w:r>
          </w:p>
          <w:p w:rsidR="00F17A15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Show different emotions in their drawings and paintings, like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happiness, sadness, fear, etc.</w:t>
            </w:r>
          </w:p>
          <w:p w:rsidR="00F17A15" w:rsidRPr="00F17A15" w:rsidRDefault="00F17A15" w:rsidP="00F17A15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Explore colour and colour mixing.</w:t>
            </w:r>
          </w:p>
        </w:tc>
      </w:tr>
      <w:tr w:rsidR="00F17A15" w:rsidRPr="00621FBE" w:rsidTr="00180F05">
        <w:trPr>
          <w:trHeight w:val="300"/>
        </w:trPr>
        <w:tc>
          <w:tcPr>
            <w:tcW w:w="2797" w:type="dxa"/>
            <w:vMerge/>
          </w:tcPr>
          <w:p w:rsidR="00F17A15" w:rsidRPr="00621FBE" w:rsidRDefault="00F17A15" w:rsidP="00621F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F17A15" w:rsidRPr="00621FBE" w:rsidRDefault="00F17A15" w:rsidP="00621F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Personal, social and emotional </w:t>
            </w:r>
          </w:p>
        </w:tc>
        <w:tc>
          <w:tcPr>
            <w:tcW w:w="8589" w:type="dxa"/>
          </w:tcPr>
          <w:p w:rsidR="00F17A15" w:rsidRPr="00621FBE" w:rsidRDefault="00F17A15" w:rsidP="00F17A15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0F17A15">
              <w:rPr>
                <w:rFonts w:ascii="Century Gothic" w:hAnsi="Century Gothic"/>
                <w:sz w:val="20"/>
                <w:szCs w:val="20"/>
              </w:rPr>
              <w:t>Select and use activities and resources, with help when needed. This helps them to achieve a goal they have chosen or one which is suggested to them.</w:t>
            </w:r>
          </w:p>
        </w:tc>
      </w:tr>
      <w:tr w:rsidR="00180F05" w:rsidRPr="00621FBE" w:rsidTr="00621FBE">
        <w:trPr>
          <w:trHeight w:val="370"/>
        </w:trPr>
        <w:tc>
          <w:tcPr>
            <w:tcW w:w="2797" w:type="dxa"/>
            <w:vMerge/>
          </w:tcPr>
          <w:p w:rsidR="00180F05" w:rsidRPr="00621FBE" w:rsidRDefault="00180F05" w:rsidP="00621F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180F05" w:rsidRPr="00F17A15" w:rsidRDefault="00F17A15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F17A15">
              <w:rPr>
                <w:rFonts w:ascii="Century Gothic" w:hAnsi="Century Gothic"/>
                <w:sz w:val="20"/>
                <w:szCs w:val="20"/>
              </w:rPr>
              <w:t>Understanding the World</w:t>
            </w:r>
          </w:p>
        </w:tc>
        <w:tc>
          <w:tcPr>
            <w:tcW w:w="8589" w:type="dxa"/>
          </w:tcPr>
          <w:p w:rsidR="00180F05" w:rsidRPr="00621FBE" w:rsidRDefault="00180F05" w:rsidP="00F17A15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 xml:space="preserve">• </w:t>
            </w:r>
            <w:r w:rsidR="00F17A15" w:rsidRPr="00F17A15">
              <w:rPr>
                <w:rFonts w:ascii="Century Gothic" w:hAnsi="Century Gothic"/>
                <w:sz w:val="20"/>
                <w:szCs w:val="20"/>
              </w:rPr>
              <w:t>Explore how things work.</w:t>
            </w:r>
          </w:p>
        </w:tc>
      </w:tr>
      <w:tr w:rsidR="00621FBE" w:rsidRPr="00621FBE" w:rsidTr="00621FBE">
        <w:trPr>
          <w:trHeight w:val="1165"/>
        </w:trPr>
        <w:tc>
          <w:tcPr>
            <w:tcW w:w="2797" w:type="dxa"/>
            <w:vMerge w:val="restart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Reception</w:t>
            </w: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Physical Development</w:t>
            </w:r>
          </w:p>
        </w:tc>
        <w:tc>
          <w:tcPr>
            <w:tcW w:w="8589" w:type="dxa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Develop their small motor skills so that they can use a range of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tools competently, safely and confidently.</w:t>
            </w:r>
          </w:p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Use their core muscle strength to achieve a good posture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when sitting at a table or sitting on the floor.</w:t>
            </w:r>
          </w:p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Develop overall body-strength, balance, coordination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and agility.</w:t>
            </w:r>
          </w:p>
        </w:tc>
      </w:tr>
      <w:tr w:rsidR="00621FBE" w:rsidRPr="00621FBE" w:rsidTr="00621FBE">
        <w:trPr>
          <w:trHeight w:val="1165"/>
        </w:trPr>
        <w:tc>
          <w:tcPr>
            <w:tcW w:w="2797" w:type="dxa"/>
            <w:vMerge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Expressive Arts and Design</w:t>
            </w:r>
          </w:p>
        </w:tc>
        <w:tc>
          <w:tcPr>
            <w:tcW w:w="8589" w:type="dxa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Explore, use and refine a variety of artistic effects to express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their ideas and feelings.</w:t>
            </w:r>
          </w:p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Return to and build on their previous learning, refining ideas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and developing their ability to represent them.</w:t>
            </w:r>
          </w:p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Create collaboratively, sharing ideas, resources and skills.</w:t>
            </w:r>
          </w:p>
        </w:tc>
      </w:tr>
      <w:tr w:rsidR="00621FBE" w:rsidRPr="00621FBE" w:rsidTr="00621FBE">
        <w:trPr>
          <w:trHeight w:val="787"/>
        </w:trPr>
        <w:tc>
          <w:tcPr>
            <w:tcW w:w="2797" w:type="dxa"/>
            <w:vMerge w:val="restart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ELG</w:t>
            </w:r>
          </w:p>
        </w:tc>
        <w:tc>
          <w:tcPr>
            <w:tcW w:w="2001" w:type="dxa"/>
            <w:shd w:val="clear" w:color="auto" w:fill="E2EFD9" w:themeFill="accent6" w:themeFillTint="33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Physical</w:t>
            </w:r>
          </w:p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Development</w:t>
            </w:r>
          </w:p>
        </w:tc>
        <w:tc>
          <w:tcPr>
            <w:tcW w:w="2001" w:type="dxa"/>
            <w:shd w:val="clear" w:color="auto" w:fill="E2EFD9" w:themeFill="accent6" w:themeFillTint="33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Fine</w:t>
            </w:r>
          </w:p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Motor Skills</w:t>
            </w:r>
          </w:p>
        </w:tc>
        <w:tc>
          <w:tcPr>
            <w:tcW w:w="8589" w:type="dxa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 xml:space="preserve">• Hold a pencil effectively in preparation for fluent writing </w:t>
            </w:r>
            <w:r>
              <w:rPr>
                <w:rFonts w:ascii="Century Gothic" w:hAnsi="Century Gothic"/>
                <w:sz w:val="20"/>
                <w:szCs w:val="20"/>
              </w:rPr>
              <w:t>–</w:t>
            </w:r>
            <w:r w:rsidRPr="00621FBE">
              <w:rPr>
                <w:rFonts w:ascii="Century Gothic" w:hAnsi="Century Gothic"/>
                <w:sz w:val="20"/>
                <w:szCs w:val="20"/>
              </w:rPr>
              <w:t xml:space="preserve"> using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the tripod grip in almost all cases.</w:t>
            </w:r>
          </w:p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Use a range of small tools, including scissors, paintbrushes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21FBE">
              <w:rPr>
                <w:rFonts w:ascii="Century Gothic" w:hAnsi="Century Gothic"/>
                <w:sz w:val="20"/>
                <w:szCs w:val="20"/>
              </w:rPr>
              <w:t>and cutlery.</w:t>
            </w:r>
          </w:p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• Begin to show accuracy and care when drawing.</w:t>
            </w:r>
          </w:p>
        </w:tc>
      </w:tr>
      <w:tr w:rsidR="00621FBE" w:rsidRPr="00621FBE" w:rsidTr="00621FBE">
        <w:trPr>
          <w:trHeight w:val="1165"/>
        </w:trPr>
        <w:tc>
          <w:tcPr>
            <w:tcW w:w="2797" w:type="dxa"/>
            <w:vMerge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01" w:type="dxa"/>
            <w:shd w:val="clear" w:color="auto" w:fill="E2EFD9" w:themeFill="accent6" w:themeFillTint="33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Expressive Arts</w:t>
            </w:r>
          </w:p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and Design</w:t>
            </w:r>
          </w:p>
        </w:tc>
        <w:tc>
          <w:tcPr>
            <w:tcW w:w="2001" w:type="dxa"/>
            <w:shd w:val="clear" w:color="auto" w:fill="E2EFD9" w:themeFill="accent6" w:themeFillTint="33"/>
          </w:tcPr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Creating</w:t>
            </w:r>
          </w:p>
          <w:p w:rsidR="00621FBE" w:rsidRPr="00621FBE" w:rsidRDefault="00621FBE" w:rsidP="00621FBE">
            <w:pPr>
              <w:rPr>
                <w:rFonts w:ascii="Century Gothic" w:hAnsi="Century Gothic"/>
                <w:sz w:val="20"/>
                <w:szCs w:val="20"/>
              </w:rPr>
            </w:pPr>
            <w:r w:rsidRPr="00621FBE">
              <w:rPr>
                <w:rFonts w:ascii="Century Gothic" w:hAnsi="Century Gothic"/>
                <w:sz w:val="20"/>
                <w:szCs w:val="20"/>
              </w:rPr>
              <w:t>with Materials</w:t>
            </w:r>
          </w:p>
        </w:tc>
        <w:tc>
          <w:tcPr>
            <w:tcW w:w="8589" w:type="dxa"/>
          </w:tcPr>
          <w:p w:rsidR="00C274CB" w:rsidRPr="00C274CB" w:rsidRDefault="00C274CB" w:rsidP="00C274CB">
            <w:pPr>
              <w:rPr>
                <w:rFonts w:ascii="Century Gothic" w:hAnsi="Century Gothic"/>
                <w:sz w:val="20"/>
                <w:szCs w:val="20"/>
              </w:rPr>
            </w:pPr>
            <w:r w:rsidRPr="00C274CB">
              <w:rPr>
                <w:rFonts w:ascii="Century Gothic" w:hAnsi="Century Gothic"/>
                <w:sz w:val="20"/>
                <w:szCs w:val="20"/>
              </w:rPr>
              <w:t>• Safely use and explore a variety of materials, tools and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274CB">
              <w:rPr>
                <w:rFonts w:ascii="Century Gothic" w:hAnsi="Century Gothic"/>
                <w:sz w:val="20"/>
                <w:szCs w:val="20"/>
              </w:rPr>
              <w:t>techniques, experimenting with colour, design, texture, form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274CB">
              <w:rPr>
                <w:rFonts w:ascii="Century Gothic" w:hAnsi="Century Gothic"/>
                <w:sz w:val="20"/>
                <w:szCs w:val="20"/>
              </w:rPr>
              <w:t>and function.</w:t>
            </w:r>
          </w:p>
          <w:p w:rsidR="00621FBE" w:rsidRPr="00621FBE" w:rsidRDefault="00C274CB" w:rsidP="00C274CB">
            <w:pPr>
              <w:rPr>
                <w:rFonts w:ascii="Century Gothic" w:hAnsi="Century Gothic"/>
                <w:sz w:val="20"/>
                <w:szCs w:val="20"/>
              </w:rPr>
            </w:pPr>
            <w:r w:rsidRPr="00C274CB">
              <w:rPr>
                <w:rFonts w:ascii="Century Gothic" w:hAnsi="Century Gothic"/>
                <w:sz w:val="20"/>
                <w:szCs w:val="20"/>
              </w:rPr>
              <w:t>• Share their creations, explaining the process they have used</w:t>
            </w:r>
          </w:p>
        </w:tc>
      </w:tr>
    </w:tbl>
    <w:p w:rsidR="00864C56" w:rsidRPr="002B52F3" w:rsidRDefault="00864C56" w:rsidP="00864C56">
      <w:pPr>
        <w:spacing w:after="0"/>
        <w:jc w:val="center"/>
        <w:rPr>
          <w:rFonts w:ascii="Century Gothic" w:hAnsi="Century Gothic"/>
          <w:b/>
        </w:rPr>
      </w:pPr>
    </w:p>
    <w:p w:rsidR="00864C56" w:rsidRDefault="00864C56" w:rsidP="001D66A7">
      <w:pPr>
        <w:spacing w:after="0"/>
        <w:jc w:val="center"/>
        <w:rPr>
          <w:rFonts w:ascii="Century Gothic" w:hAnsi="Century Gothic"/>
        </w:rPr>
      </w:pPr>
      <w:bookmarkStart w:id="0" w:name="_Hlk161910412"/>
    </w:p>
    <w:p w:rsidR="00864C56" w:rsidRDefault="00864C56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837FB9" w:rsidRDefault="00837FB9" w:rsidP="001D66A7">
      <w:pPr>
        <w:spacing w:after="0"/>
        <w:jc w:val="center"/>
        <w:rPr>
          <w:rFonts w:ascii="Century Gothic" w:hAnsi="Century Gothic"/>
        </w:rPr>
      </w:pPr>
    </w:p>
    <w:p w:rsidR="00F33E23" w:rsidRPr="002B52F3" w:rsidRDefault="00F8572D" w:rsidP="001D66A7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lastRenderedPageBreak/>
        <w:t>Waterside Primary Academy</w:t>
      </w:r>
      <w:r w:rsidR="000A2581" w:rsidRPr="002B52F3">
        <w:rPr>
          <w:rFonts w:ascii="Century Gothic" w:hAnsi="Century Gothic"/>
        </w:rPr>
        <w:t xml:space="preserve">– Progression in Art and Design </w:t>
      </w:r>
      <w:r w:rsidR="002E42E3" w:rsidRPr="002B52F3">
        <w:rPr>
          <w:rFonts w:ascii="Century Gothic" w:hAnsi="Century Gothic"/>
        </w:rPr>
        <w:t>-</w:t>
      </w:r>
      <w:r w:rsidR="002E42E3" w:rsidRPr="002B52F3">
        <w:rPr>
          <w:rFonts w:ascii="Century Gothic" w:hAnsi="Century Gothic"/>
          <w:b/>
        </w:rPr>
        <w:t xml:space="preserve"> </w:t>
      </w:r>
      <w:r w:rsidR="000A2581" w:rsidRPr="002B52F3">
        <w:rPr>
          <w:rFonts w:ascii="Century Gothic" w:hAnsi="Century Gothic"/>
          <w:b/>
        </w:rPr>
        <w:t>DRAWING</w:t>
      </w:r>
    </w:p>
    <w:bookmarkEnd w:id="0"/>
    <w:p w:rsidR="002B52F3" w:rsidRDefault="002B52F3" w:rsidP="000A2581">
      <w:pPr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4197"/>
        <w:gridCol w:w="4197"/>
        <w:gridCol w:w="4197"/>
      </w:tblGrid>
      <w:tr w:rsidR="001163B4" w:rsidTr="00837FB9">
        <w:tc>
          <w:tcPr>
            <w:tcW w:w="2797" w:type="dxa"/>
            <w:shd w:val="clear" w:color="auto" w:fill="92D050"/>
            <w:vAlign w:val="center"/>
          </w:tcPr>
          <w:p w:rsidR="001163B4" w:rsidRPr="001163B4" w:rsidRDefault="001163B4" w:rsidP="000A25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bookmarkStart w:id="1" w:name="_Hlk161910457"/>
          </w:p>
        </w:tc>
        <w:tc>
          <w:tcPr>
            <w:tcW w:w="4197" w:type="dxa"/>
            <w:shd w:val="clear" w:color="auto" w:fill="92D050"/>
            <w:vAlign w:val="center"/>
          </w:tcPr>
          <w:p w:rsidR="001D24C5" w:rsidRDefault="001D24C5" w:rsidP="001D24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1D24C5" w:rsidRPr="001D24C5" w:rsidRDefault="001163B4" w:rsidP="001D24C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>Year 1</w:t>
            </w:r>
          </w:p>
          <w:p w:rsidR="001D24C5" w:rsidRPr="001D24C5" w:rsidRDefault="001D24C5" w:rsidP="001D24C5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1D24C5">
              <w:rPr>
                <w:rFonts w:ascii="Century Gothic" w:hAnsi="Century Gothic"/>
                <w:sz w:val="19"/>
                <w:szCs w:val="19"/>
              </w:rPr>
              <w:t>Make Your Mark</w:t>
            </w:r>
          </w:p>
          <w:p w:rsidR="001D24C5" w:rsidRPr="001163B4" w:rsidRDefault="001D24C5" w:rsidP="001D24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1163B4" w:rsidRPr="001D24C5" w:rsidRDefault="001163B4" w:rsidP="000A258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  <w:p w:rsidR="001D24C5" w:rsidRPr="002B52F3" w:rsidRDefault="001D24C5" w:rsidP="000A2581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Tell a Story</w:t>
            </w:r>
          </w:p>
        </w:tc>
        <w:tc>
          <w:tcPr>
            <w:tcW w:w="4197" w:type="dxa"/>
            <w:shd w:val="clear" w:color="auto" w:fill="92D050"/>
            <w:vAlign w:val="center"/>
          </w:tcPr>
          <w:p w:rsidR="001163B4" w:rsidRPr="001D24C5" w:rsidRDefault="001163B4" w:rsidP="000A258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>Year 3</w:t>
            </w:r>
          </w:p>
          <w:p w:rsidR="001D24C5" w:rsidRPr="002B52F3" w:rsidRDefault="001D24C5" w:rsidP="000A2581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Growing Artists</w:t>
            </w:r>
          </w:p>
        </w:tc>
      </w:tr>
      <w:tr w:rsidR="001163B4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4E2B0D" w:rsidRPr="004E2B0D" w:rsidRDefault="004E2B0D" w:rsidP="004E2B0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Generating</w:t>
            </w:r>
          </w:p>
          <w:p w:rsidR="001163B4" w:rsidRPr="004E2B0D" w:rsidRDefault="004E2B0D" w:rsidP="004E2B0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ideas</w:t>
            </w:r>
          </w:p>
        </w:tc>
        <w:tc>
          <w:tcPr>
            <w:tcW w:w="4197" w:type="dxa"/>
          </w:tcPr>
          <w:p w:rsidR="004E2B0D" w:rsidRPr="004E2B0D" w:rsidRDefault="004E2B0D" w:rsidP="001163B4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Explore their own ideas using a range of media.</w:t>
            </w:r>
            <w:r w:rsidR="001163B4" w:rsidRPr="004E2B0D">
              <w:rPr>
                <w:rFonts w:ascii="Century Gothic" w:hAnsi="Century Gothic"/>
                <w:sz w:val="19"/>
                <w:szCs w:val="19"/>
              </w:rPr>
              <w:tab/>
            </w:r>
          </w:p>
          <w:p w:rsidR="001163B4" w:rsidRPr="004E2B0D" w:rsidRDefault="001163B4" w:rsidP="001163B4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ab/>
            </w:r>
          </w:p>
        </w:tc>
        <w:tc>
          <w:tcPr>
            <w:tcW w:w="4197" w:type="dxa"/>
          </w:tcPr>
          <w:p w:rsidR="001163B4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Begin to generate ideas from a wider range of stimuli, exploring different media and techniques.</w:t>
            </w:r>
          </w:p>
        </w:tc>
        <w:tc>
          <w:tcPr>
            <w:tcW w:w="4197" w:type="dxa"/>
          </w:tcPr>
          <w:p w:rsidR="001163B4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Generate ideas from a range of stimuli and carry out simple research and evaluation as part of the making process.</w:t>
            </w:r>
          </w:p>
          <w:p w:rsidR="004E2B0D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1163B4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1163B4" w:rsidRPr="004E2B0D" w:rsidRDefault="004E2B0D" w:rsidP="004E2B0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Sketchbooks</w:t>
            </w:r>
          </w:p>
        </w:tc>
        <w:tc>
          <w:tcPr>
            <w:tcW w:w="4197" w:type="dxa"/>
          </w:tcPr>
          <w:p w:rsidR="001163B4" w:rsidRPr="004E2B0D" w:rsidRDefault="004E2B0D" w:rsidP="001163B4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Use sketchbooks to explore ideas in an open-ended way.</w:t>
            </w:r>
          </w:p>
          <w:p w:rsidR="004E2B0D" w:rsidRPr="004E2B0D" w:rsidRDefault="004E2B0D" w:rsidP="001163B4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1163B4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Experiment in sketchbooks, using drawing to record ideas. Use sketchbooks to help make decisions about what to try out next.</w:t>
            </w:r>
          </w:p>
          <w:p w:rsidR="004E2B0D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1163B4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Use sketchbooks for a wider range of purposes, for example recording things using drawing and annotations, planning and taking next steps in a making process.</w:t>
            </w:r>
          </w:p>
          <w:p w:rsidR="004E2B0D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1163B4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2E42E3" w:rsidRPr="002E42E3" w:rsidRDefault="002E42E3" w:rsidP="002E42E3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Making skills</w:t>
            </w:r>
          </w:p>
          <w:p w:rsidR="001163B4" w:rsidRPr="004E2B0D" w:rsidRDefault="002E42E3" w:rsidP="002E42E3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(including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Formal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elements)</w:t>
            </w:r>
          </w:p>
        </w:tc>
        <w:tc>
          <w:tcPr>
            <w:tcW w:w="4197" w:type="dxa"/>
          </w:tcPr>
          <w:p w:rsidR="004E2B0D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Use a range of drawing materials such as pencils, chalk, charcoal, pastels, felt tips and pens.</w:t>
            </w:r>
          </w:p>
          <w:p w:rsidR="004E2B0D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4E2B0D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Develop observational skills to look closely and reflect surface texture through mark-making.</w:t>
            </w:r>
          </w:p>
          <w:p w:rsidR="004E2B0D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1163B4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To explore mark making using a range of tools; being able to create a diverse and purposeful range of marks through experimentation building skills and vocabulary</w:t>
            </w:r>
            <w:r w:rsidR="002E42E3"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4E2B0D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Further develop mark-making within a greater range of</w:t>
            </w:r>
            <w:r w:rsidR="002E42E3"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4E2B0D">
              <w:rPr>
                <w:rFonts w:ascii="Century Gothic" w:hAnsi="Century Gothic"/>
                <w:sz w:val="19"/>
                <w:szCs w:val="19"/>
              </w:rPr>
              <w:t>media, demonstrating increased control.</w:t>
            </w:r>
          </w:p>
          <w:p w:rsidR="002E42E3" w:rsidRPr="004E2B0D" w:rsidRDefault="002E42E3" w:rsidP="004E2B0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Develop observational skills to look closely and reflect</w:t>
            </w:r>
            <w:r w:rsidR="002E42E3">
              <w:rPr>
                <w:rFonts w:ascii="Century Gothic" w:hAnsi="Century Gothic"/>
                <w:sz w:val="19"/>
                <w:szCs w:val="19"/>
              </w:rPr>
              <w:t xml:space="preserve"> s</w:t>
            </w:r>
            <w:r w:rsidRPr="004E2B0D">
              <w:rPr>
                <w:rFonts w:ascii="Century Gothic" w:hAnsi="Century Gothic"/>
                <w:sz w:val="19"/>
                <w:szCs w:val="19"/>
              </w:rPr>
              <w:t>urface texture through mark-making.</w:t>
            </w:r>
          </w:p>
          <w:p w:rsidR="002E42E3" w:rsidRPr="004E2B0D" w:rsidRDefault="002E42E3" w:rsidP="004E2B0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4E2B0D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Experiment with drawing on different surfaces, and begin</w:t>
            </w:r>
            <w:r w:rsidR="002E42E3"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4E2B0D">
              <w:rPr>
                <w:rFonts w:ascii="Century Gothic" w:hAnsi="Century Gothic"/>
                <w:sz w:val="19"/>
                <w:szCs w:val="19"/>
              </w:rPr>
              <w:t>to explore tone using a variety of pencil grade (HB, 2B, 4B)</w:t>
            </w:r>
          </w:p>
          <w:p w:rsidR="001163B4" w:rsidRPr="004E2B0D" w:rsidRDefault="004E2B0D" w:rsidP="004E2B0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to show form, drawing light/dark lines, patterns and</w:t>
            </w:r>
            <w:r w:rsidR="002E42E3"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4E2B0D">
              <w:rPr>
                <w:rFonts w:ascii="Century Gothic" w:hAnsi="Century Gothic"/>
                <w:sz w:val="19"/>
                <w:szCs w:val="19"/>
              </w:rPr>
              <w:t>shapes</w:t>
            </w:r>
            <w:r w:rsidR="002E42E3">
              <w:rPr>
                <w:rFonts w:ascii="Century Gothic" w:hAnsi="Century Gothic"/>
                <w:sz w:val="19"/>
                <w:szCs w:val="19"/>
              </w:rPr>
              <w:t>.</w:t>
            </w:r>
          </w:p>
        </w:tc>
        <w:tc>
          <w:tcPr>
            <w:tcW w:w="4197" w:type="dxa"/>
          </w:tcPr>
          <w:p w:rsidR="002E42E3" w:rsidRPr="002E42E3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Confidently use of a range of materials, selecting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using these appropriately with more independence.</w:t>
            </w:r>
          </w:p>
          <w:p w:rsidR="002E42E3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2E42E3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Draw with expression and begin to experiment with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gestural and quick sketching.</w:t>
            </w:r>
          </w:p>
          <w:p w:rsidR="002E42E3" w:rsidRPr="002E42E3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1163B4" w:rsidRPr="004E2B0D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Developing drawing through further direct observation,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using tonal shading and starting to apply an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understanding of shape to communicate form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proportion.</w:t>
            </w:r>
          </w:p>
        </w:tc>
      </w:tr>
      <w:tr w:rsidR="001163B4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2E42E3" w:rsidRPr="002E42E3" w:rsidRDefault="002E42E3" w:rsidP="002E42E3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Knowledge</w:t>
            </w:r>
          </w:p>
          <w:p w:rsidR="001163B4" w:rsidRPr="004E2B0D" w:rsidRDefault="002E42E3" w:rsidP="002E42E3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of artists</w:t>
            </w:r>
          </w:p>
        </w:tc>
        <w:tc>
          <w:tcPr>
            <w:tcW w:w="4197" w:type="dxa"/>
          </w:tcPr>
          <w:p w:rsidR="002E42E3" w:rsidRPr="002E42E3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Describe similarities and differences between practices in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Art and design, 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2E42E3">
              <w:rPr>
                <w:rFonts w:ascii="Century Gothic" w:hAnsi="Century Gothic"/>
                <w:sz w:val="19"/>
                <w:szCs w:val="19"/>
              </w:rPr>
              <w:t>g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2E42E3">
              <w:rPr>
                <w:rFonts w:ascii="Century Gothic" w:hAnsi="Century Gothic"/>
                <w:sz w:val="19"/>
                <w:szCs w:val="19"/>
              </w:rPr>
              <w:t xml:space="preserve"> between painting and sculpture, and</w:t>
            </w:r>
          </w:p>
          <w:p w:rsidR="001163B4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link these to their own work.</w:t>
            </w:r>
          </w:p>
          <w:p w:rsidR="002E42E3" w:rsidRPr="004E2B0D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1163B4" w:rsidRPr="004E2B0D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Talk about art they have seen using some appropriate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subject vocabulary. Be able to make links between pieces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of art.</w:t>
            </w:r>
          </w:p>
        </w:tc>
        <w:tc>
          <w:tcPr>
            <w:tcW w:w="4197" w:type="dxa"/>
          </w:tcPr>
          <w:p w:rsidR="001163B4" w:rsidRPr="004E2B0D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Use subject vocabulary to describe and compare creative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works. Use their own experiences to explain how art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works may have been made.</w:t>
            </w:r>
          </w:p>
        </w:tc>
      </w:tr>
      <w:tr w:rsidR="001163B4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2E42E3" w:rsidRPr="002E42E3" w:rsidRDefault="002E42E3" w:rsidP="002E42E3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Evaluating</w:t>
            </w:r>
          </w:p>
          <w:p w:rsidR="002E42E3" w:rsidRPr="002E42E3" w:rsidRDefault="002E42E3" w:rsidP="002E42E3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and</w:t>
            </w:r>
          </w:p>
          <w:p w:rsidR="001163B4" w:rsidRPr="004E2B0D" w:rsidRDefault="002E42E3" w:rsidP="002E42E3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analysing</w:t>
            </w:r>
          </w:p>
        </w:tc>
        <w:tc>
          <w:tcPr>
            <w:tcW w:w="4197" w:type="dxa"/>
          </w:tcPr>
          <w:p w:rsidR="001163B4" w:rsidRDefault="002E42E3" w:rsidP="002E42E3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Describe and compare features of their own and other’s</w:t>
            </w:r>
            <w:r w:rsidR="001D24C5"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art work</w:t>
            </w:r>
            <w:r w:rsidR="001D24C5"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1D24C5" w:rsidRDefault="001D24C5" w:rsidP="002E42E3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1D24C5" w:rsidRDefault="001D24C5" w:rsidP="002E42E3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1D24C5" w:rsidRPr="004E2B0D" w:rsidRDefault="001D24C5" w:rsidP="002E42E3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1163B4" w:rsidRPr="004E2B0D" w:rsidRDefault="001D24C5" w:rsidP="001D24C5">
            <w:pPr>
              <w:rPr>
                <w:rFonts w:ascii="Century Gothic" w:hAnsi="Century Gothic"/>
                <w:sz w:val="19"/>
                <w:szCs w:val="19"/>
              </w:rPr>
            </w:pPr>
            <w:r w:rsidRPr="001D24C5">
              <w:rPr>
                <w:rFonts w:ascii="Century Gothic" w:hAnsi="Century Gothic"/>
                <w:sz w:val="19"/>
                <w:szCs w:val="19"/>
              </w:rPr>
              <w:t>Explain their ideas and opinions about their own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other’s art work, giving reasons. Begin to talk about how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they could improve their own work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</w:tc>
        <w:tc>
          <w:tcPr>
            <w:tcW w:w="4197" w:type="dxa"/>
          </w:tcPr>
          <w:p w:rsidR="001D24C5" w:rsidRPr="001D24C5" w:rsidRDefault="001D24C5" w:rsidP="001D24C5">
            <w:pPr>
              <w:rPr>
                <w:rFonts w:ascii="Century Gothic" w:hAnsi="Century Gothic"/>
                <w:sz w:val="19"/>
                <w:szCs w:val="19"/>
              </w:rPr>
            </w:pPr>
            <w:r w:rsidRPr="001D24C5">
              <w:rPr>
                <w:rFonts w:ascii="Century Gothic" w:hAnsi="Century Gothic"/>
                <w:sz w:val="19"/>
                <w:szCs w:val="19"/>
              </w:rPr>
              <w:t>Confidently explain their ideas and opinions about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own and other’s art work, giving reasons. Use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sketchbooks as part of the problem-solving process and</w:t>
            </w:r>
          </w:p>
          <w:p w:rsidR="001163B4" w:rsidRDefault="001D24C5" w:rsidP="001D24C5">
            <w:pPr>
              <w:rPr>
                <w:rFonts w:ascii="Century Gothic" w:hAnsi="Century Gothic"/>
                <w:sz w:val="19"/>
                <w:szCs w:val="19"/>
              </w:rPr>
            </w:pPr>
            <w:r w:rsidRPr="001D24C5">
              <w:rPr>
                <w:rFonts w:ascii="Century Gothic" w:hAnsi="Century Gothic"/>
                <w:sz w:val="19"/>
                <w:szCs w:val="19"/>
              </w:rPr>
              <w:t>make changes to improve their work.</w:t>
            </w:r>
          </w:p>
          <w:p w:rsidR="001D24C5" w:rsidRPr="004E2B0D" w:rsidRDefault="001D24C5" w:rsidP="001D24C5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bookmarkEnd w:id="1"/>
    </w:tbl>
    <w:p w:rsidR="000A2581" w:rsidRDefault="000A2581" w:rsidP="000A2581">
      <w:pPr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:rsidR="002B52F3" w:rsidRDefault="002B52F3" w:rsidP="002B52F3">
      <w:pPr>
        <w:spacing w:after="0"/>
        <w:jc w:val="center"/>
        <w:rPr>
          <w:rFonts w:ascii="Century Gothic" w:hAnsi="Century Gothic"/>
        </w:rPr>
      </w:pPr>
    </w:p>
    <w:p w:rsidR="001D66A7" w:rsidRDefault="001D66A7" w:rsidP="002B52F3">
      <w:pPr>
        <w:spacing w:after="0"/>
        <w:jc w:val="center"/>
        <w:rPr>
          <w:rFonts w:ascii="Century Gothic" w:hAnsi="Century Gothic"/>
        </w:rPr>
      </w:pPr>
    </w:p>
    <w:p w:rsidR="002B52F3" w:rsidRPr="002B52F3" w:rsidRDefault="00F8572D" w:rsidP="002B52F3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lastRenderedPageBreak/>
        <w:t xml:space="preserve">Waterside Primary Academy </w:t>
      </w:r>
      <w:r w:rsidR="002B52F3" w:rsidRPr="002B52F3">
        <w:rPr>
          <w:rFonts w:ascii="Century Gothic" w:hAnsi="Century Gothic"/>
        </w:rPr>
        <w:t>– Progression in Art and Design -</w:t>
      </w:r>
      <w:r w:rsidR="002B52F3" w:rsidRPr="002B52F3">
        <w:rPr>
          <w:rFonts w:ascii="Century Gothic" w:hAnsi="Century Gothic"/>
          <w:b/>
        </w:rPr>
        <w:t xml:space="preserve"> DRAWING</w:t>
      </w:r>
    </w:p>
    <w:p w:rsidR="002B52F3" w:rsidRDefault="002B52F3" w:rsidP="002B52F3">
      <w:pPr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4197"/>
        <w:gridCol w:w="4197"/>
        <w:gridCol w:w="4197"/>
      </w:tblGrid>
      <w:tr w:rsidR="002B52F3" w:rsidTr="00837FB9">
        <w:tc>
          <w:tcPr>
            <w:tcW w:w="2797" w:type="dxa"/>
            <w:shd w:val="clear" w:color="auto" w:fill="92D050"/>
            <w:vAlign w:val="center"/>
          </w:tcPr>
          <w:p w:rsidR="002B52F3" w:rsidRPr="001163B4" w:rsidRDefault="002B52F3" w:rsidP="00ED49C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2B52F3" w:rsidRPr="001D66A7" w:rsidRDefault="002B52F3" w:rsidP="00ED49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:rsidR="002B52F3" w:rsidRPr="001D24C5" w:rsidRDefault="002B52F3" w:rsidP="00ED49C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  <w:p w:rsidR="002B52F3" w:rsidRPr="001D24C5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Power Prints</w:t>
            </w:r>
          </w:p>
          <w:p w:rsidR="002B52F3" w:rsidRPr="001D66A7" w:rsidRDefault="002B52F3" w:rsidP="00ED49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2B52F3" w:rsidRPr="001D24C5" w:rsidRDefault="002B52F3" w:rsidP="00ED49C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  <w:p w:rsidR="002B52F3" w:rsidRPr="002B52F3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I Need Space</w:t>
            </w:r>
          </w:p>
        </w:tc>
        <w:tc>
          <w:tcPr>
            <w:tcW w:w="4197" w:type="dxa"/>
            <w:shd w:val="clear" w:color="auto" w:fill="92D050"/>
            <w:vAlign w:val="center"/>
          </w:tcPr>
          <w:p w:rsidR="002B52F3" w:rsidRPr="001D24C5" w:rsidRDefault="002B52F3" w:rsidP="00ED49C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  <w:p w:rsidR="002B52F3" w:rsidRPr="002B52F3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Make My Voice Heard</w:t>
            </w:r>
          </w:p>
        </w:tc>
      </w:tr>
      <w:tr w:rsidR="002B52F3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2B52F3" w:rsidRPr="004E2B0D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Generating</w:t>
            </w:r>
          </w:p>
          <w:p w:rsidR="002B52F3" w:rsidRPr="004E2B0D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ideas</w:t>
            </w:r>
          </w:p>
        </w:tc>
        <w:tc>
          <w:tcPr>
            <w:tcW w:w="4197" w:type="dxa"/>
          </w:tcPr>
          <w:p w:rsidR="002B52F3" w:rsidRDefault="002B52F3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Generate ideas from a range of stimuli, using research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evaluation of techniques to develop their ideas and plan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more purposefully for an outcom</w:t>
            </w:r>
            <w:r>
              <w:rPr>
                <w:rFonts w:ascii="Century Gothic" w:hAnsi="Century Gothic"/>
                <w:sz w:val="19"/>
                <w:szCs w:val="19"/>
              </w:rPr>
              <w:t>e.</w:t>
            </w:r>
          </w:p>
          <w:p w:rsidR="002B52F3" w:rsidRPr="004E2B0D" w:rsidRDefault="002B52F3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ab/>
            </w:r>
          </w:p>
        </w:tc>
        <w:tc>
          <w:tcPr>
            <w:tcW w:w="4197" w:type="dxa"/>
          </w:tcPr>
          <w:p w:rsidR="002B52F3" w:rsidRPr="004E2B0D" w:rsidRDefault="002B52F3" w:rsidP="002B52F3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Develop ideas more independently from their own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research. Explore and record their plans, ideas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evaluations to develop their ideas towards an outcome.</w:t>
            </w:r>
          </w:p>
        </w:tc>
        <w:tc>
          <w:tcPr>
            <w:tcW w:w="4197" w:type="dxa"/>
          </w:tcPr>
          <w:p w:rsidR="002B52F3" w:rsidRPr="004E2B0D" w:rsidRDefault="002B52F3" w:rsidP="002B52F3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Draw upon their experience of creative work and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research to develop their own starting points for creative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outcome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</w:tc>
      </w:tr>
      <w:tr w:rsidR="002B52F3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2B52F3" w:rsidRPr="004E2B0D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Sketchbooks</w:t>
            </w:r>
          </w:p>
        </w:tc>
        <w:tc>
          <w:tcPr>
            <w:tcW w:w="4197" w:type="dxa"/>
          </w:tcPr>
          <w:p w:rsidR="002B52F3" w:rsidRPr="004E2B0D" w:rsidRDefault="002B52F3" w:rsidP="002B52F3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Use sketchbooks purposefully to improve understanding,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develop ideas and plan for an outcome.</w:t>
            </w:r>
          </w:p>
        </w:tc>
        <w:tc>
          <w:tcPr>
            <w:tcW w:w="4197" w:type="dxa"/>
          </w:tcPr>
          <w:p w:rsidR="002B52F3" w:rsidRDefault="002B52F3" w:rsidP="002B52F3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Confidently use sketchbooks for purposes including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recording observations and research, testing materials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and working towards an outcome more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independently.</w:t>
            </w:r>
          </w:p>
          <w:p w:rsidR="002B52F3" w:rsidRPr="004E2B0D" w:rsidRDefault="002B52F3" w:rsidP="002B52F3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2B52F3" w:rsidRPr="004E2B0D" w:rsidRDefault="002B52F3" w:rsidP="002B52F3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Using a systematic and independent approach, research,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test and develop ideas and plans using sketchbooks.</w:t>
            </w:r>
          </w:p>
          <w:p w:rsidR="002B52F3" w:rsidRPr="004E2B0D" w:rsidRDefault="002B52F3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2B52F3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2B52F3" w:rsidRPr="002E42E3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Making skills</w:t>
            </w:r>
          </w:p>
          <w:p w:rsidR="002B52F3" w:rsidRPr="004E2B0D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(including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Formal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elements)</w:t>
            </w:r>
          </w:p>
        </w:tc>
        <w:tc>
          <w:tcPr>
            <w:tcW w:w="4197" w:type="dxa"/>
          </w:tcPr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Apply observational skills, showing a greater awareness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of composition and demonstrating the beginnings of an</w:t>
            </w:r>
          </w:p>
          <w:p w:rsid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individual style.</w:t>
            </w:r>
          </w:p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Use growing knowledge of different drawing materials,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combining media for effect.</w:t>
            </w:r>
          </w:p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2B52F3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Demonstrate greater control over drawing tools to show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awareness of proportion and perspective, continuing to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develop use of tone and more intricate mark making.</w:t>
            </w:r>
          </w:p>
          <w:p w:rsidR="005939E7" w:rsidRPr="004E2B0D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To use a broader range of stimulus to draw from, such as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architecture, culture and photography. Begin to develop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drawn ideas as part of an exploratory journey.</w:t>
            </w:r>
          </w:p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Apply known techniques with a range of media, selecting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these independently in response to a stimulus.</w:t>
            </w:r>
          </w:p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2B52F3" w:rsidRPr="004E2B0D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Draw in a more sustained way, revisiting a drawing over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time and applying their understanding of tone, texture,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line, colour and form.</w:t>
            </w:r>
          </w:p>
        </w:tc>
        <w:tc>
          <w:tcPr>
            <w:tcW w:w="4197" w:type="dxa"/>
          </w:tcPr>
          <w:p w:rsid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Draw expressively in their own personal style and in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response to their choice of stimulus, showing the ability to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develop a drawing independently.</w:t>
            </w:r>
          </w:p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Apply new drawing techniques to improve their mastery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of materials and techniques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2B52F3" w:rsidRPr="004E2B0D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Push the boundaries of mark-making to explore new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surfaces, e.g. drawing on clay, layering media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incorporating digital drawing techniques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</w:tc>
      </w:tr>
      <w:tr w:rsidR="002B52F3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2B52F3" w:rsidRPr="002E42E3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Knowledge</w:t>
            </w:r>
          </w:p>
          <w:p w:rsidR="002B52F3" w:rsidRPr="004E2B0D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of artists</w:t>
            </w:r>
          </w:p>
        </w:tc>
        <w:tc>
          <w:tcPr>
            <w:tcW w:w="4197" w:type="dxa"/>
          </w:tcPr>
          <w:p w:rsid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Use subject vocabulary confidently to describe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compare creative works.</w:t>
            </w:r>
          </w:p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2B52F3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Use their own experiences of techniques and making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processes to explain how art works may have been made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5939E7" w:rsidRPr="004E2B0D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Research and discuss the ideas and approaches of artists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across a variety of disciplines, being able to describe how</w:t>
            </w:r>
          </w:p>
          <w:p w:rsidR="002B52F3" w:rsidRPr="004E2B0D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the cultural and historical context may have influenced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their creative wo</w:t>
            </w:r>
            <w:r>
              <w:rPr>
                <w:rFonts w:ascii="Century Gothic" w:hAnsi="Century Gothic"/>
                <w:sz w:val="19"/>
                <w:szCs w:val="19"/>
              </w:rPr>
              <w:t>rk.</w:t>
            </w:r>
          </w:p>
        </w:tc>
        <w:tc>
          <w:tcPr>
            <w:tcW w:w="4197" w:type="dxa"/>
          </w:tcPr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Describe, interpret and evaluate the work, ideas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processes used by artists across a variety of disciplines,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being able to describe how the cultural and historical</w:t>
            </w:r>
          </w:p>
          <w:p w:rsidR="002B52F3" w:rsidRPr="004E2B0D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context may have influenced their creative work.</w:t>
            </w:r>
          </w:p>
        </w:tc>
      </w:tr>
      <w:tr w:rsidR="002B52F3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2B52F3" w:rsidRPr="002E42E3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Evaluating</w:t>
            </w:r>
          </w:p>
          <w:p w:rsidR="002B52F3" w:rsidRPr="002E42E3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and</w:t>
            </w:r>
          </w:p>
          <w:p w:rsidR="002B52F3" w:rsidRPr="004E2B0D" w:rsidRDefault="002B52F3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analysing</w:t>
            </w:r>
          </w:p>
        </w:tc>
        <w:tc>
          <w:tcPr>
            <w:tcW w:w="4197" w:type="dxa"/>
          </w:tcPr>
          <w:p w:rsid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Build a more complex vocabulary when discussing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own and others’ art.</w:t>
            </w:r>
          </w:p>
          <w:p w:rsidR="005939E7" w:rsidRPr="005939E7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2B52F3" w:rsidRDefault="005939E7" w:rsidP="005939E7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Evaluate their work more regularly and independently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during the planning and making process.</w:t>
            </w:r>
          </w:p>
          <w:p w:rsidR="002B52F3" w:rsidRPr="004E2B0D" w:rsidRDefault="002B52F3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1D66A7" w:rsidRDefault="001D66A7" w:rsidP="001D66A7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Discuss the processes used by themselves and by other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artists, and describe the particular outcome achieved.</w:t>
            </w:r>
          </w:p>
          <w:p w:rsidR="002B52F3" w:rsidRPr="004E2B0D" w:rsidRDefault="001D66A7" w:rsidP="001D66A7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Use their knowledge of tools, materials and processes to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try alternative solutions and make improvements to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work.</w:t>
            </w:r>
          </w:p>
        </w:tc>
        <w:tc>
          <w:tcPr>
            <w:tcW w:w="4197" w:type="dxa"/>
          </w:tcPr>
          <w:p w:rsidR="001D66A7" w:rsidRPr="001D66A7" w:rsidRDefault="001D66A7" w:rsidP="001D66A7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Give reasoned evaluations of their own and others work which takes account of context and intention.</w:t>
            </w:r>
          </w:p>
          <w:p w:rsidR="002B52F3" w:rsidRPr="004E2B0D" w:rsidRDefault="001D66A7" w:rsidP="001D66A7">
            <w:pPr>
              <w:rPr>
                <w:rFonts w:ascii="Century Gothic" w:hAnsi="Century Gothic"/>
                <w:sz w:val="19"/>
                <w:szCs w:val="19"/>
              </w:rPr>
            </w:pPr>
            <w:r w:rsidRPr="001D66A7">
              <w:rPr>
                <w:rFonts w:ascii="Century Gothic" w:hAnsi="Century Gothic"/>
                <w:sz w:val="19"/>
                <w:szCs w:val="19"/>
              </w:rPr>
              <w:t>* Independently use their knowledge of tools, materials and processes to try alternative solutions and make improvements to their work.</w:t>
            </w:r>
          </w:p>
        </w:tc>
      </w:tr>
    </w:tbl>
    <w:p w:rsidR="00837FB9" w:rsidRDefault="00837FB9" w:rsidP="00B41332">
      <w:pPr>
        <w:spacing w:after="0"/>
        <w:jc w:val="center"/>
        <w:rPr>
          <w:rFonts w:ascii="Century Gothic" w:hAnsi="Century Gothic"/>
        </w:rPr>
      </w:pPr>
      <w:bookmarkStart w:id="2" w:name="_Hlk120055743"/>
    </w:p>
    <w:p w:rsidR="00B41332" w:rsidRPr="002B52F3" w:rsidRDefault="00F8572D" w:rsidP="00837FB9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t>Waterside Primary Academy</w:t>
      </w:r>
      <w:r w:rsidR="00B41332" w:rsidRPr="002B52F3">
        <w:rPr>
          <w:rFonts w:ascii="Century Gothic" w:hAnsi="Century Gothic"/>
        </w:rPr>
        <w:t xml:space="preserve"> – Progression in Art and Design </w:t>
      </w:r>
      <w:r w:rsidR="00B41332">
        <w:rPr>
          <w:rFonts w:ascii="Century Gothic" w:hAnsi="Century Gothic"/>
        </w:rPr>
        <w:t>–</w:t>
      </w:r>
      <w:r w:rsidR="00B41332" w:rsidRPr="002B52F3">
        <w:rPr>
          <w:rFonts w:ascii="Century Gothic" w:hAnsi="Century Gothic"/>
          <w:b/>
        </w:rPr>
        <w:t xml:space="preserve"> </w:t>
      </w:r>
      <w:r w:rsidR="00B41332">
        <w:rPr>
          <w:rFonts w:ascii="Century Gothic" w:hAnsi="Century Gothic"/>
          <w:b/>
        </w:rPr>
        <w:t>PAINTING &amp; MIXED MEDIA</w:t>
      </w:r>
      <w:bookmarkEnd w:id="2"/>
    </w:p>
    <w:p w:rsidR="00B41332" w:rsidRDefault="00B41332" w:rsidP="00B41332">
      <w:pPr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4197"/>
        <w:gridCol w:w="4197"/>
        <w:gridCol w:w="4197"/>
      </w:tblGrid>
      <w:tr w:rsidR="00B41332" w:rsidTr="00837FB9">
        <w:tc>
          <w:tcPr>
            <w:tcW w:w="2797" w:type="dxa"/>
            <w:shd w:val="clear" w:color="auto" w:fill="92D050"/>
            <w:vAlign w:val="center"/>
          </w:tcPr>
          <w:p w:rsidR="00B41332" w:rsidRPr="001163B4" w:rsidRDefault="00B41332" w:rsidP="00ED49C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B41332" w:rsidRDefault="00B41332" w:rsidP="00ED49C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B41332" w:rsidRPr="001D24C5" w:rsidRDefault="00B41332" w:rsidP="00ED49C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>Year 1</w:t>
            </w:r>
          </w:p>
          <w:p w:rsidR="00B41332" w:rsidRPr="001D24C5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Colour Splash</w:t>
            </w:r>
          </w:p>
          <w:p w:rsidR="00B41332" w:rsidRPr="001163B4" w:rsidRDefault="00B41332" w:rsidP="00ED49C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B41332" w:rsidRPr="001D24C5" w:rsidRDefault="00B41332" w:rsidP="00ED49C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  <w:p w:rsidR="00B41332" w:rsidRPr="002B52F3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Life in Colour</w:t>
            </w:r>
          </w:p>
        </w:tc>
        <w:tc>
          <w:tcPr>
            <w:tcW w:w="4197" w:type="dxa"/>
            <w:shd w:val="clear" w:color="auto" w:fill="92D050"/>
            <w:vAlign w:val="center"/>
          </w:tcPr>
          <w:p w:rsidR="00B41332" w:rsidRPr="001D24C5" w:rsidRDefault="00B41332" w:rsidP="00ED49C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>Year 3</w:t>
            </w:r>
          </w:p>
          <w:p w:rsidR="00B41332" w:rsidRPr="002B52F3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Prehistoric Art</w:t>
            </w:r>
          </w:p>
        </w:tc>
      </w:tr>
      <w:tr w:rsidR="00B41332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B41332" w:rsidRPr="004E2B0D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Generating</w:t>
            </w:r>
          </w:p>
          <w:p w:rsidR="00B41332" w:rsidRPr="004E2B0D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ideas</w:t>
            </w: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B41332">
              <w:rPr>
                <w:rFonts w:ascii="Century Gothic" w:hAnsi="Century Gothic"/>
                <w:sz w:val="19"/>
                <w:szCs w:val="19"/>
              </w:rPr>
              <w:t>Explore their own ideas using a range of media.</w:t>
            </w:r>
            <w:r w:rsidRPr="004E2B0D">
              <w:rPr>
                <w:rFonts w:ascii="Century Gothic" w:hAnsi="Century Gothic"/>
                <w:sz w:val="19"/>
                <w:szCs w:val="19"/>
              </w:rPr>
              <w:tab/>
            </w: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Begin to generate ideas from a wider range of stimuli, exploring different media and techniques.</w:t>
            </w: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Generate ideas from a range of stimuli and carry out simple research and evaluation as part of the making process.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B41332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B41332" w:rsidRPr="004E2B0D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Sketchbooks</w:t>
            </w: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Use sketchbooks to explore ideas in an open-ended way.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Experiment in sketchbooks, using drawing to record ideas. Use sketchbooks to help make decisions about what to try out next.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Use sketchbooks for a wider range of purposes, for example recording things using drawing and annotations, planning and taking next steps in a making process.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B41332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B41332" w:rsidRPr="004E2B0D" w:rsidRDefault="00B41332" w:rsidP="006E03A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Making skills</w:t>
            </w:r>
          </w:p>
        </w:tc>
        <w:tc>
          <w:tcPr>
            <w:tcW w:w="4197" w:type="dxa"/>
          </w:tcPr>
          <w:p w:rsidR="00B41332" w:rsidRDefault="00B41332" w:rsidP="00B41332">
            <w:pPr>
              <w:rPr>
                <w:rFonts w:ascii="Century Gothic" w:hAnsi="Century Gothic"/>
                <w:sz w:val="19"/>
                <w:szCs w:val="19"/>
              </w:rPr>
            </w:pPr>
            <w:r w:rsidRPr="00B41332">
              <w:rPr>
                <w:rFonts w:ascii="Century Gothic" w:hAnsi="Century Gothic"/>
                <w:sz w:val="19"/>
                <w:szCs w:val="19"/>
              </w:rPr>
              <w:t>Experiment with paint, using a wide variety of tools (e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B41332">
              <w:rPr>
                <w:rFonts w:ascii="Century Gothic" w:hAnsi="Century Gothic"/>
                <w:sz w:val="19"/>
                <w:szCs w:val="19"/>
              </w:rPr>
              <w:t>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. </w:t>
            </w:r>
            <w:r w:rsidRPr="00B41332">
              <w:rPr>
                <w:rFonts w:ascii="Century Gothic" w:hAnsi="Century Gothic"/>
                <w:sz w:val="19"/>
                <w:szCs w:val="19"/>
              </w:rPr>
              <w:t>brushes, sponges, fingers) to apply paint. Investigate</w:t>
            </w:r>
            <w:r w:rsidR="006E03A0"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B41332">
              <w:rPr>
                <w:rFonts w:ascii="Century Gothic" w:hAnsi="Century Gothic"/>
                <w:sz w:val="19"/>
                <w:szCs w:val="19"/>
              </w:rPr>
              <w:t>colour mixing.</w:t>
            </w:r>
          </w:p>
          <w:p w:rsidR="006E03A0" w:rsidRPr="00B41332" w:rsidRDefault="006E03A0" w:rsidP="00B41332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B41332" w:rsidRPr="00B41332" w:rsidRDefault="00B41332" w:rsidP="00B41332">
            <w:pPr>
              <w:rPr>
                <w:rFonts w:ascii="Century Gothic" w:hAnsi="Century Gothic"/>
                <w:sz w:val="19"/>
                <w:szCs w:val="19"/>
              </w:rPr>
            </w:pPr>
            <w:r w:rsidRPr="00B41332">
              <w:rPr>
                <w:rFonts w:ascii="Century Gothic" w:hAnsi="Century Gothic"/>
                <w:sz w:val="19"/>
                <w:szCs w:val="19"/>
              </w:rPr>
              <w:t>Play with combinations of materials to create simple</w:t>
            </w:r>
            <w:r w:rsidR="006E03A0"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B41332">
              <w:rPr>
                <w:rFonts w:ascii="Century Gothic" w:hAnsi="Century Gothic"/>
                <w:sz w:val="19"/>
                <w:szCs w:val="19"/>
              </w:rPr>
              <w:t>collage effects. Select materials based on their properties,</w:t>
            </w:r>
          </w:p>
          <w:p w:rsidR="00B41332" w:rsidRPr="004E2B0D" w:rsidRDefault="00B41332" w:rsidP="00B41332">
            <w:pPr>
              <w:rPr>
                <w:rFonts w:ascii="Century Gothic" w:hAnsi="Century Gothic"/>
                <w:sz w:val="19"/>
                <w:szCs w:val="19"/>
              </w:rPr>
            </w:pPr>
            <w:r w:rsidRPr="00B41332">
              <w:rPr>
                <w:rFonts w:ascii="Century Gothic" w:hAnsi="Century Gothic"/>
                <w:sz w:val="19"/>
                <w:szCs w:val="19"/>
              </w:rPr>
              <w:t>e</w:t>
            </w:r>
            <w:r w:rsidR="006E03A0">
              <w:rPr>
                <w:rFonts w:ascii="Century Gothic" w:hAnsi="Century Gothic"/>
                <w:sz w:val="19"/>
                <w:szCs w:val="19"/>
              </w:rPr>
              <w:t>.</w:t>
            </w:r>
            <w:r w:rsidRPr="00B41332">
              <w:rPr>
                <w:rFonts w:ascii="Century Gothic" w:hAnsi="Century Gothic"/>
                <w:sz w:val="19"/>
                <w:szCs w:val="19"/>
              </w:rPr>
              <w:t>g</w:t>
            </w:r>
            <w:r w:rsidR="006E03A0">
              <w:rPr>
                <w:rFonts w:ascii="Century Gothic" w:hAnsi="Century Gothic"/>
                <w:sz w:val="19"/>
                <w:szCs w:val="19"/>
              </w:rPr>
              <w:t>.</w:t>
            </w:r>
            <w:r w:rsidRPr="00B41332">
              <w:rPr>
                <w:rFonts w:ascii="Century Gothic" w:hAnsi="Century Gothic"/>
                <w:sz w:val="19"/>
                <w:szCs w:val="19"/>
              </w:rPr>
              <w:t xml:space="preserve"> shiny, soft. </w:t>
            </w:r>
          </w:p>
        </w:tc>
        <w:tc>
          <w:tcPr>
            <w:tcW w:w="4197" w:type="dxa"/>
          </w:tcPr>
          <w:p w:rsidR="006E03A0" w:rsidRP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Begin to develop some control when painting, applying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knowledge of colour and how different media behave 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6E03A0">
              <w:rPr>
                <w:rFonts w:ascii="Century Gothic" w:hAnsi="Century Gothic"/>
                <w:sz w:val="19"/>
                <w:szCs w:val="19"/>
              </w:rPr>
              <w:t>g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adding water to thin paint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6E03A0" w:rsidRP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6E03A0" w:rsidRP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Mix different hues of primary and secondary colours by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using different amounts of each starting colour or by</w:t>
            </w:r>
          </w:p>
          <w:p w:rsid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adding water.</w:t>
            </w:r>
          </w:p>
          <w:p w:rsidR="006E03A0" w:rsidRP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B41332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Make choices about which materials to use for collage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based on colour, texture, shape and pattern. Experiment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with overlapping and overlaying materials to create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interesting effects</w:t>
            </w:r>
          </w:p>
          <w:p w:rsidR="006E03A0" w:rsidRPr="004E2B0D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6E03A0" w:rsidRP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Select and use a variety of painting techniques, including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applying their drawing skills, using their knowledge of</w:t>
            </w:r>
          </w:p>
          <w:p w:rsid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colour mixing and making choices about suitable tools for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a task 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6E03A0">
              <w:rPr>
                <w:rFonts w:ascii="Century Gothic" w:hAnsi="Century Gothic"/>
                <w:sz w:val="19"/>
                <w:szCs w:val="19"/>
              </w:rPr>
              <w:t>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.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choosing a fine paintbrush for making detailed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marks.</w:t>
            </w:r>
          </w:p>
          <w:p w:rsidR="006E03A0" w:rsidRP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6E03A0" w:rsidRP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Mix colours with greater accuracy and begin to consider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how colours can be used expressively. Explore contrasting</w:t>
            </w:r>
          </w:p>
          <w:p w:rsid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and complimentary colours.</w:t>
            </w:r>
          </w:p>
          <w:p w:rsidR="006E03A0" w:rsidRP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6E03A0" w:rsidRPr="006E03A0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Modify chosen collage materials in a range of ways 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6E03A0">
              <w:rPr>
                <w:rFonts w:ascii="Century Gothic" w:hAnsi="Century Gothic"/>
                <w:sz w:val="19"/>
                <w:szCs w:val="19"/>
              </w:rPr>
              <w:t>g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6E03A0">
              <w:rPr>
                <w:rFonts w:ascii="Century Gothic" w:hAnsi="Century Gothic"/>
                <w:sz w:val="19"/>
                <w:szCs w:val="19"/>
              </w:rPr>
              <w:t xml:space="preserve"> by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cutting, tearing, re-sizing or overlapping. In sketchbooks,</w:t>
            </w:r>
          </w:p>
          <w:p w:rsidR="00B41332" w:rsidRPr="004E2B0D" w:rsidRDefault="006E03A0" w:rsidP="006E03A0">
            <w:pPr>
              <w:rPr>
                <w:rFonts w:ascii="Century Gothic" w:hAnsi="Century Gothic"/>
                <w:sz w:val="19"/>
                <w:szCs w:val="19"/>
              </w:rPr>
            </w:pPr>
            <w:r w:rsidRPr="006E03A0">
              <w:rPr>
                <w:rFonts w:ascii="Century Gothic" w:hAnsi="Century Gothic"/>
                <w:sz w:val="19"/>
                <w:szCs w:val="19"/>
              </w:rPr>
              <w:t>use collage as a means of collecting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6E03A0">
              <w:rPr>
                <w:rFonts w:ascii="Century Gothic" w:hAnsi="Century Gothic"/>
                <w:sz w:val="19"/>
                <w:szCs w:val="19"/>
              </w:rPr>
              <w:t>ideas.</w:t>
            </w:r>
          </w:p>
        </w:tc>
      </w:tr>
      <w:tr w:rsidR="00B41332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B41332" w:rsidRPr="002E42E3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Knowledge</w:t>
            </w:r>
          </w:p>
          <w:p w:rsidR="00B41332" w:rsidRPr="004E2B0D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of artists</w:t>
            </w:r>
          </w:p>
        </w:tc>
        <w:tc>
          <w:tcPr>
            <w:tcW w:w="4197" w:type="dxa"/>
          </w:tcPr>
          <w:p w:rsidR="00B41332" w:rsidRPr="002E42E3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Describe similarities and differences between practices in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Art and design, 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2E42E3">
              <w:rPr>
                <w:rFonts w:ascii="Century Gothic" w:hAnsi="Century Gothic"/>
                <w:sz w:val="19"/>
                <w:szCs w:val="19"/>
              </w:rPr>
              <w:t>g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2E42E3">
              <w:rPr>
                <w:rFonts w:ascii="Century Gothic" w:hAnsi="Century Gothic"/>
                <w:sz w:val="19"/>
                <w:szCs w:val="19"/>
              </w:rPr>
              <w:t xml:space="preserve"> between painting and sculpture, and</w:t>
            </w:r>
          </w:p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link these to their own work.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Talk about art they have seen using some appropriate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subject vocabulary. Be able to make links between pieces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of art.</w:t>
            </w: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Use subject vocabulary to describe and compare creative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works. Use their own experiences to explain how art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works may have been made.</w:t>
            </w:r>
          </w:p>
        </w:tc>
      </w:tr>
      <w:tr w:rsidR="00B41332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B41332" w:rsidRPr="002E42E3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Evaluating</w:t>
            </w:r>
          </w:p>
          <w:p w:rsidR="00B41332" w:rsidRPr="002E42E3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and</w:t>
            </w:r>
          </w:p>
          <w:p w:rsidR="00B41332" w:rsidRPr="004E2B0D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analysing</w:t>
            </w:r>
          </w:p>
        </w:tc>
        <w:tc>
          <w:tcPr>
            <w:tcW w:w="4197" w:type="dxa"/>
          </w:tcPr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Describe and compare features of their own and other’s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art work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1D24C5">
              <w:rPr>
                <w:rFonts w:ascii="Century Gothic" w:hAnsi="Century Gothic"/>
                <w:sz w:val="19"/>
                <w:szCs w:val="19"/>
              </w:rPr>
              <w:t>Explain their ideas and opinions about their own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other’s art work, giving reasons. Begin to talk about how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they could improve their own work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</w:tc>
        <w:tc>
          <w:tcPr>
            <w:tcW w:w="4197" w:type="dxa"/>
          </w:tcPr>
          <w:p w:rsidR="00B41332" w:rsidRPr="001D24C5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1D24C5">
              <w:rPr>
                <w:rFonts w:ascii="Century Gothic" w:hAnsi="Century Gothic"/>
                <w:sz w:val="19"/>
                <w:szCs w:val="19"/>
              </w:rPr>
              <w:t>Confidently explain their ideas and opinions about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own and other’s art work, giving reasons. Use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sketchbooks as part of the problem-solving process and</w:t>
            </w:r>
          </w:p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1D24C5">
              <w:rPr>
                <w:rFonts w:ascii="Century Gothic" w:hAnsi="Century Gothic"/>
                <w:sz w:val="19"/>
                <w:szCs w:val="19"/>
              </w:rPr>
              <w:t>make changes to improve their work.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</w:tbl>
    <w:p w:rsidR="00B41332" w:rsidRDefault="00B41332" w:rsidP="006E03A0">
      <w:pPr>
        <w:spacing w:after="0"/>
        <w:rPr>
          <w:rFonts w:ascii="Century Gothic" w:hAnsi="Century Gothic"/>
        </w:rPr>
      </w:pPr>
    </w:p>
    <w:p w:rsidR="00B41332" w:rsidRPr="002B52F3" w:rsidRDefault="00F8572D" w:rsidP="006E03A0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t>Waterside Primary Academy</w:t>
      </w:r>
      <w:r w:rsidR="00B41332" w:rsidRPr="002B52F3">
        <w:rPr>
          <w:rFonts w:ascii="Century Gothic" w:hAnsi="Century Gothic"/>
        </w:rPr>
        <w:t xml:space="preserve"> – Progression in Art and Design -</w:t>
      </w:r>
      <w:r w:rsidR="00B41332" w:rsidRPr="002B52F3">
        <w:rPr>
          <w:rFonts w:ascii="Century Gothic" w:hAnsi="Century Gothic"/>
          <w:b/>
        </w:rPr>
        <w:t xml:space="preserve"> </w:t>
      </w:r>
      <w:r w:rsidR="00B41332" w:rsidRPr="00B41332">
        <w:rPr>
          <w:rFonts w:ascii="Century Gothic" w:hAnsi="Century Gothic"/>
          <w:b/>
        </w:rPr>
        <w:t>PAINTING &amp; MIXED MEDIA</w:t>
      </w:r>
    </w:p>
    <w:p w:rsidR="00B41332" w:rsidRDefault="00B41332" w:rsidP="00B41332">
      <w:pPr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4197"/>
        <w:gridCol w:w="4197"/>
        <w:gridCol w:w="4197"/>
      </w:tblGrid>
      <w:tr w:rsidR="00B41332" w:rsidTr="00837FB9">
        <w:tc>
          <w:tcPr>
            <w:tcW w:w="2797" w:type="dxa"/>
            <w:shd w:val="clear" w:color="auto" w:fill="92D050"/>
            <w:vAlign w:val="center"/>
          </w:tcPr>
          <w:p w:rsidR="00B41332" w:rsidRPr="001163B4" w:rsidRDefault="00B41332" w:rsidP="00ED49C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B41332" w:rsidRPr="001D66A7" w:rsidRDefault="00B41332" w:rsidP="00ED49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:rsidR="00B41332" w:rsidRPr="001D24C5" w:rsidRDefault="00B41332" w:rsidP="00ED49C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  <w:p w:rsidR="00B41332" w:rsidRPr="001D24C5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Light and Dark</w:t>
            </w:r>
          </w:p>
          <w:p w:rsidR="00B41332" w:rsidRPr="001D66A7" w:rsidRDefault="00B41332" w:rsidP="00ED49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B41332" w:rsidRPr="001D24C5" w:rsidRDefault="00B41332" w:rsidP="00ED49C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  <w:p w:rsidR="00B41332" w:rsidRPr="002B52F3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Portraits</w:t>
            </w:r>
          </w:p>
        </w:tc>
        <w:tc>
          <w:tcPr>
            <w:tcW w:w="4197" w:type="dxa"/>
            <w:shd w:val="clear" w:color="auto" w:fill="92D050"/>
            <w:vAlign w:val="center"/>
          </w:tcPr>
          <w:p w:rsidR="00B41332" w:rsidRPr="001D24C5" w:rsidRDefault="00B41332" w:rsidP="00ED49C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  <w:p w:rsidR="00B41332" w:rsidRPr="002B52F3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Artist Study</w:t>
            </w:r>
          </w:p>
        </w:tc>
      </w:tr>
      <w:tr w:rsidR="00B41332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B41332" w:rsidRPr="004E2B0D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Generating</w:t>
            </w:r>
          </w:p>
          <w:p w:rsidR="00B41332" w:rsidRPr="004E2B0D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ideas</w:t>
            </w:r>
          </w:p>
        </w:tc>
        <w:tc>
          <w:tcPr>
            <w:tcW w:w="4197" w:type="dxa"/>
          </w:tcPr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Generate ideas from a range of stimuli, using research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evaluation of techniques to develop their ideas and plan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more purposefully for an outcom</w:t>
            </w:r>
            <w:r>
              <w:rPr>
                <w:rFonts w:ascii="Century Gothic" w:hAnsi="Century Gothic"/>
                <w:sz w:val="19"/>
                <w:szCs w:val="19"/>
              </w:rPr>
              <w:t>e.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ab/>
            </w: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Develop ideas more independently from their own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research. Explore and record their plans, ideas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evaluations to develop their ideas towards an outcome.</w:t>
            </w: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Draw upon their experience of creative work and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research to develop their own starting points for creative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outcome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</w:tc>
      </w:tr>
      <w:tr w:rsidR="00B41332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B41332" w:rsidRPr="004E2B0D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Sketchbooks</w:t>
            </w: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Use sketchbooks purposefully to improve understanding,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develop ideas and plan for an outcome.</w:t>
            </w:r>
          </w:p>
        </w:tc>
        <w:tc>
          <w:tcPr>
            <w:tcW w:w="4197" w:type="dxa"/>
          </w:tcPr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Confidently use sketchbooks for purposes including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recording observations and research, testing materials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and working towards an outcome more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independently.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Using a systematic and independent approach, research,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test and develop ideas and plans using sketchbooks.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B41332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B41332" w:rsidRPr="004E2B0D" w:rsidRDefault="00B41332" w:rsidP="006E03A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Making skills</w:t>
            </w:r>
          </w:p>
        </w:tc>
        <w:tc>
          <w:tcPr>
            <w:tcW w:w="4197" w:type="dxa"/>
          </w:tcPr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ED49C0">
              <w:rPr>
                <w:rFonts w:ascii="Century Gothic" w:hAnsi="Century Gothic"/>
                <w:sz w:val="19"/>
                <w:szCs w:val="19"/>
              </w:rPr>
              <w:t>Explore the way paint can be used in different ways to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create a variety of effects, 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ED49C0">
              <w:rPr>
                <w:rFonts w:ascii="Century Gothic" w:hAnsi="Century Gothic"/>
                <w:sz w:val="19"/>
                <w:szCs w:val="19"/>
              </w:rPr>
              <w:t>g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ED49C0">
              <w:rPr>
                <w:rFonts w:ascii="Century Gothic" w:hAnsi="Century Gothic"/>
                <w:sz w:val="19"/>
                <w:szCs w:val="19"/>
              </w:rPr>
              <w:t xml:space="preserve"> creating a range of marks</w:t>
            </w:r>
          </w:p>
          <w:p w:rsid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ED49C0">
              <w:rPr>
                <w:rFonts w:ascii="Century Gothic" w:hAnsi="Century Gothic"/>
                <w:sz w:val="19"/>
                <w:szCs w:val="19"/>
              </w:rPr>
              <w:t>and textures in paint.</w:t>
            </w:r>
          </w:p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ED49C0">
              <w:rPr>
                <w:rFonts w:ascii="Century Gothic" w:hAnsi="Century Gothic"/>
                <w:sz w:val="19"/>
                <w:szCs w:val="19"/>
              </w:rPr>
              <w:t>Develop greater skill and control when using paint to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depict forms, 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ED49C0">
              <w:rPr>
                <w:rFonts w:ascii="Century Gothic" w:hAnsi="Century Gothic"/>
                <w:sz w:val="19"/>
                <w:szCs w:val="19"/>
              </w:rPr>
              <w:t>g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ED49C0">
              <w:rPr>
                <w:rFonts w:ascii="Century Gothic" w:hAnsi="Century Gothic"/>
                <w:sz w:val="19"/>
                <w:szCs w:val="19"/>
              </w:rPr>
              <w:t xml:space="preserve"> beginning to use tone to create 3D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effects.</w:t>
            </w:r>
          </w:p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B41332" w:rsidRPr="004E2B0D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ED49C0">
              <w:rPr>
                <w:rFonts w:ascii="Century Gothic" w:hAnsi="Century Gothic"/>
                <w:sz w:val="19"/>
                <w:szCs w:val="19"/>
              </w:rPr>
              <w:t>Work selectively, choosing and adapting collage materials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 xml:space="preserve">to create contrast and considering overall composition. </w:t>
            </w:r>
          </w:p>
        </w:tc>
        <w:tc>
          <w:tcPr>
            <w:tcW w:w="4197" w:type="dxa"/>
          </w:tcPr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Apply paint with control in different ways to achieve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different effects, experimenting with techniques used by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other artists and applying ideas to their own artworks 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ED49C0">
              <w:rPr>
                <w:rFonts w:ascii="Century Gothic" w:hAnsi="Century Gothic"/>
                <w:sz w:val="19"/>
                <w:szCs w:val="19"/>
              </w:rPr>
              <w:t>g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ED49C0">
              <w:rPr>
                <w:rFonts w:ascii="Century Gothic" w:hAnsi="Century Gothic"/>
                <w:sz w:val="19"/>
                <w:szCs w:val="19"/>
              </w:rPr>
              <w:t>making choices about painting surfaces or mixing paint with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other materials.</w:t>
            </w:r>
          </w:p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Develop a painting from a drawing or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other initial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stimulus.</w:t>
            </w:r>
          </w:p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Add collage to a painted, printed or drawn background for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effect.</w:t>
            </w:r>
          </w:p>
          <w:p w:rsid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Explore how collage can extend original ideas.</w:t>
            </w:r>
          </w:p>
          <w:p w:rsidR="00B41332" w:rsidRPr="004E2B0D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Combine digital effects with other media.</w:t>
            </w:r>
          </w:p>
        </w:tc>
        <w:tc>
          <w:tcPr>
            <w:tcW w:w="4197" w:type="dxa"/>
          </w:tcPr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Manipulate paint and painting techniques to suit a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purpose, making choices based on their experiences.</w:t>
            </w:r>
          </w:p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ED49C0">
              <w:rPr>
                <w:rFonts w:ascii="Century Gothic" w:hAnsi="Century Gothic"/>
                <w:sz w:val="19"/>
                <w:szCs w:val="19"/>
              </w:rPr>
              <w:t>Work in a sustained way over several sessions to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complete a piece.</w:t>
            </w:r>
          </w:p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Analyse and describe how colour is used in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other artists’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work.</w:t>
            </w:r>
          </w:p>
          <w:p w:rsidR="00ED49C0" w:rsidRPr="00ED49C0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Consider materials, scale and techniques when creating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collage and other mixed media pieces.</w:t>
            </w:r>
          </w:p>
          <w:p w:rsidR="00B41332" w:rsidRPr="004E2B0D" w:rsidRDefault="00ED49C0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Create collage in response to a stimulus and work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D49C0">
              <w:rPr>
                <w:rFonts w:ascii="Century Gothic" w:hAnsi="Century Gothic"/>
                <w:sz w:val="19"/>
                <w:szCs w:val="19"/>
              </w:rPr>
              <w:t>collaboratively on a larger scale.</w:t>
            </w:r>
          </w:p>
        </w:tc>
      </w:tr>
      <w:tr w:rsidR="00B41332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B41332" w:rsidRPr="002E42E3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Knowledge</w:t>
            </w:r>
          </w:p>
          <w:p w:rsidR="00B41332" w:rsidRPr="004E2B0D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of artists</w:t>
            </w:r>
          </w:p>
        </w:tc>
        <w:tc>
          <w:tcPr>
            <w:tcW w:w="4197" w:type="dxa"/>
          </w:tcPr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Use subject vocabulary confidently to describe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compare creative works.</w:t>
            </w:r>
          </w:p>
          <w:p w:rsidR="00B41332" w:rsidRPr="005939E7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Use their own experiences of techniques and making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processes to explain how art works may have been made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B41332" w:rsidRPr="005939E7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Research and discuss the ideas and approaches of artists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across a variety of disciplines, being able to describe how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the cultural and historical context may have influenced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their creative wo</w:t>
            </w:r>
            <w:r>
              <w:rPr>
                <w:rFonts w:ascii="Century Gothic" w:hAnsi="Century Gothic"/>
                <w:sz w:val="19"/>
                <w:szCs w:val="19"/>
              </w:rPr>
              <w:t>rk.</w:t>
            </w:r>
          </w:p>
        </w:tc>
        <w:tc>
          <w:tcPr>
            <w:tcW w:w="4197" w:type="dxa"/>
          </w:tcPr>
          <w:p w:rsidR="00B41332" w:rsidRPr="005939E7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Describe, interpret and evaluate the work, ideas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processes used by artists across a variety of disciplines,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being able to describe how the cultural and historical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context may have influenced their creative work.</w:t>
            </w:r>
          </w:p>
        </w:tc>
      </w:tr>
      <w:tr w:rsidR="00B41332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B41332" w:rsidRPr="002E42E3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Evaluating</w:t>
            </w:r>
          </w:p>
          <w:p w:rsidR="00B41332" w:rsidRPr="002E42E3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and</w:t>
            </w:r>
          </w:p>
          <w:p w:rsidR="00B41332" w:rsidRPr="004E2B0D" w:rsidRDefault="00B41332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analysing</w:t>
            </w:r>
          </w:p>
        </w:tc>
        <w:tc>
          <w:tcPr>
            <w:tcW w:w="4197" w:type="dxa"/>
          </w:tcPr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Build a more complex vocabulary when discussing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own and others’ art.</w:t>
            </w:r>
          </w:p>
          <w:p w:rsidR="00B41332" w:rsidRPr="005939E7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Evaluate their work more regularly and independently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during the planning and making process.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B41332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Discuss the processes used by themselves and by other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artists, and describe the particular outcome achieved.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Use their knowledge of tools, materials and processes to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try alternative solutions and make improvements to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work.</w:t>
            </w:r>
          </w:p>
        </w:tc>
        <w:tc>
          <w:tcPr>
            <w:tcW w:w="4197" w:type="dxa"/>
          </w:tcPr>
          <w:p w:rsidR="00B41332" w:rsidRPr="001D66A7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Give reasoned evaluations of their own and others work which takes account of context and intention.</w:t>
            </w:r>
          </w:p>
          <w:p w:rsidR="00B41332" w:rsidRPr="004E2B0D" w:rsidRDefault="00B41332" w:rsidP="00ED49C0">
            <w:pPr>
              <w:rPr>
                <w:rFonts w:ascii="Century Gothic" w:hAnsi="Century Gothic"/>
                <w:sz w:val="19"/>
                <w:szCs w:val="19"/>
              </w:rPr>
            </w:pPr>
            <w:r w:rsidRPr="001D66A7">
              <w:rPr>
                <w:rFonts w:ascii="Century Gothic" w:hAnsi="Century Gothic"/>
                <w:sz w:val="19"/>
                <w:szCs w:val="19"/>
              </w:rPr>
              <w:t>* Independently use their knowledge of tools, materials and processes to try alternative solutions and make improvements to their work.</w:t>
            </w:r>
          </w:p>
        </w:tc>
      </w:tr>
    </w:tbl>
    <w:p w:rsidR="002B52F3" w:rsidRDefault="002B52F3" w:rsidP="001D66A7">
      <w:pPr>
        <w:spacing w:after="0"/>
        <w:rPr>
          <w:rFonts w:ascii="Century Gothic" w:hAnsi="Century Gothic"/>
          <w:b/>
          <w:sz w:val="20"/>
          <w:szCs w:val="20"/>
          <w:u w:val="single"/>
        </w:rPr>
      </w:pPr>
    </w:p>
    <w:p w:rsidR="00F8572D" w:rsidRPr="002B52F3" w:rsidRDefault="00F8572D" w:rsidP="00F8572D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t>Waterside Primary Academy</w:t>
      </w:r>
      <w:r w:rsidRPr="002B52F3">
        <w:rPr>
          <w:rFonts w:ascii="Century Gothic" w:hAnsi="Century Gothic"/>
        </w:rPr>
        <w:t xml:space="preserve"> – Progression in Art and Design </w:t>
      </w:r>
      <w:r>
        <w:rPr>
          <w:rFonts w:ascii="Century Gothic" w:hAnsi="Century Gothic"/>
        </w:rPr>
        <w:t>–</w:t>
      </w:r>
      <w:r w:rsidRPr="002B52F3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>SCULPTURE &amp; 3D</w:t>
      </w:r>
    </w:p>
    <w:p w:rsidR="00F8572D" w:rsidRDefault="00F8572D" w:rsidP="00F8572D">
      <w:pPr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4197"/>
        <w:gridCol w:w="4197"/>
        <w:gridCol w:w="4197"/>
      </w:tblGrid>
      <w:tr w:rsidR="00F8572D" w:rsidTr="00837FB9">
        <w:tc>
          <w:tcPr>
            <w:tcW w:w="2797" w:type="dxa"/>
            <w:shd w:val="clear" w:color="auto" w:fill="92D050"/>
            <w:vAlign w:val="center"/>
          </w:tcPr>
          <w:p w:rsidR="00F8572D" w:rsidRPr="001163B4" w:rsidRDefault="00F8572D" w:rsidP="00F857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F8572D" w:rsidRDefault="00F8572D" w:rsidP="00F857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F8572D" w:rsidRPr="001D24C5" w:rsidRDefault="00F8572D" w:rsidP="00F8572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  <w:p w:rsidR="00F8572D" w:rsidRPr="001D24C5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Clay Houses</w:t>
            </w:r>
          </w:p>
          <w:p w:rsidR="00F8572D" w:rsidRPr="001163B4" w:rsidRDefault="00F8572D" w:rsidP="00F857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F8572D" w:rsidRPr="001D24C5" w:rsidRDefault="00F8572D" w:rsidP="00F8572D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  <w:p w:rsidR="00F8572D" w:rsidRPr="002B52F3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Mega Materials </w:t>
            </w:r>
          </w:p>
        </w:tc>
        <w:tc>
          <w:tcPr>
            <w:tcW w:w="4197" w:type="dxa"/>
            <w:shd w:val="clear" w:color="auto" w:fill="92D050"/>
            <w:vAlign w:val="center"/>
          </w:tcPr>
          <w:p w:rsidR="00F8572D" w:rsidRPr="001D24C5" w:rsidRDefault="00F8572D" w:rsidP="00F8572D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  <w:p w:rsidR="00F8572D" w:rsidRPr="002B52F3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Interactive Installations</w:t>
            </w:r>
          </w:p>
        </w:tc>
      </w:tr>
      <w:tr w:rsidR="00F8572D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Generating</w:t>
            </w:r>
          </w:p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ideas</w:t>
            </w: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Begin to generate ideas from a wider range of stimuli, exploring different media and techniques.</w:t>
            </w: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Generate ideas from a range of stimuli and carry out simple research and evaluation as part of the making process.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Develop ideas more independently from their own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research. Explore and record their plans, ideas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evaluations to develop their ideas towards an outcome.</w:t>
            </w:r>
          </w:p>
        </w:tc>
      </w:tr>
      <w:tr w:rsidR="00F8572D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Sketchbooks</w:t>
            </w: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Experiment in sketchbooks, using drawing to record ideas. Use sketchbooks to help make decisions about what to try out next.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Use sketchbooks for a wider range of purposes, for example recording things using drawing and annotations, planning and taking next steps in a making process.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Confidently use sketchbooks for purposes including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recording observations and research, testing materials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and working towards an outcome more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independently.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F8572D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Making skills</w:t>
            </w: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B65144">
              <w:rPr>
                <w:rFonts w:ascii="Century Gothic" w:hAnsi="Century Gothic"/>
                <w:sz w:val="19"/>
                <w:szCs w:val="19"/>
              </w:rPr>
              <w:t>Develop understanding of 3D forms to construct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B65144">
              <w:rPr>
                <w:rFonts w:ascii="Century Gothic" w:hAnsi="Century Gothic"/>
                <w:sz w:val="19"/>
                <w:szCs w:val="19"/>
              </w:rPr>
              <w:t>and model simple forms using a range of materials.</w:t>
            </w:r>
          </w:p>
          <w:p w:rsidR="00F8572D" w:rsidRPr="00B65144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B65144">
              <w:rPr>
                <w:rFonts w:ascii="Century Gothic" w:hAnsi="Century Gothic"/>
                <w:sz w:val="19"/>
                <w:szCs w:val="19"/>
              </w:rPr>
              <w:t>Use hands and tools with confidence when cutting,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B65144">
              <w:rPr>
                <w:rFonts w:ascii="Century Gothic" w:hAnsi="Century Gothic"/>
                <w:sz w:val="19"/>
                <w:szCs w:val="19"/>
              </w:rPr>
              <w:t>shaping and joining paper, card and malleable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B65144">
              <w:rPr>
                <w:rFonts w:ascii="Century Gothic" w:hAnsi="Century Gothic"/>
                <w:sz w:val="19"/>
                <w:szCs w:val="19"/>
              </w:rPr>
              <w:t>materials.</w:t>
            </w:r>
          </w:p>
          <w:p w:rsidR="00F8572D" w:rsidRPr="00B65144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B65144">
              <w:rPr>
                <w:rFonts w:ascii="Century Gothic" w:hAnsi="Century Gothic"/>
                <w:sz w:val="19"/>
                <w:szCs w:val="19"/>
              </w:rPr>
              <w:t>Develop basic skills for shaping and joining clay,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B65144">
              <w:rPr>
                <w:rFonts w:ascii="Century Gothic" w:hAnsi="Century Gothic"/>
                <w:sz w:val="19"/>
                <w:szCs w:val="19"/>
              </w:rPr>
              <w:t>including exploring surface texture.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3E54D0">
              <w:rPr>
                <w:rFonts w:ascii="Century Gothic" w:hAnsi="Century Gothic"/>
                <w:sz w:val="19"/>
                <w:szCs w:val="19"/>
              </w:rPr>
              <w:t>Use more complex techniques to mould and form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3E54D0">
              <w:rPr>
                <w:rFonts w:ascii="Century Gothic" w:hAnsi="Century Gothic"/>
                <w:sz w:val="19"/>
                <w:szCs w:val="19"/>
              </w:rPr>
              <w:t>malleable materials, such as the coil pot technique in clay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3E54D0">
              <w:rPr>
                <w:rFonts w:ascii="Century Gothic" w:hAnsi="Century Gothic"/>
                <w:sz w:val="19"/>
                <w:szCs w:val="19"/>
              </w:rPr>
              <w:t>and adding detailed surface decoration.</w:t>
            </w:r>
          </w:p>
          <w:p w:rsidR="00F8572D" w:rsidRPr="003E54D0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3E54D0">
              <w:rPr>
                <w:rFonts w:ascii="Century Gothic" w:hAnsi="Century Gothic"/>
                <w:sz w:val="19"/>
                <w:szCs w:val="19"/>
              </w:rPr>
              <w:t>Show an understanding of appropriate finish and present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3E54D0">
              <w:rPr>
                <w:rFonts w:ascii="Century Gothic" w:hAnsi="Century Gothic"/>
                <w:sz w:val="19"/>
                <w:szCs w:val="19"/>
              </w:rPr>
              <w:t>work to a good standard.</w:t>
            </w:r>
          </w:p>
          <w:p w:rsidR="00F8572D" w:rsidRPr="003E54D0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3E54D0">
              <w:rPr>
                <w:rFonts w:ascii="Century Gothic" w:hAnsi="Century Gothic"/>
                <w:sz w:val="19"/>
                <w:szCs w:val="19"/>
              </w:rPr>
              <w:t>Respond to a stimulus and begin to make choices about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3E54D0">
              <w:rPr>
                <w:rFonts w:ascii="Century Gothic" w:hAnsi="Century Gothic"/>
                <w:sz w:val="19"/>
                <w:szCs w:val="19"/>
              </w:rPr>
              <w:t>materials used to work in 3D.</w:t>
            </w: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E51EC7">
              <w:rPr>
                <w:rFonts w:ascii="Century Gothic" w:hAnsi="Century Gothic"/>
                <w:sz w:val="19"/>
                <w:szCs w:val="19"/>
              </w:rPr>
              <w:t>Investigate scale when creating forms in three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51EC7">
              <w:rPr>
                <w:rFonts w:ascii="Century Gothic" w:hAnsi="Century Gothic"/>
                <w:sz w:val="19"/>
                <w:szCs w:val="19"/>
              </w:rPr>
              <w:t>dimensions.</w:t>
            </w:r>
          </w:p>
          <w:p w:rsidR="00F8572D" w:rsidRPr="00E51EC7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E51EC7">
              <w:rPr>
                <w:rFonts w:ascii="Century Gothic" w:hAnsi="Century Gothic"/>
                <w:sz w:val="19"/>
                <w:szCs w:val="19"/>
              </w:rPr>
              <w:t>Explore a greater range of materials to create 3D forms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51EC7">
              <w:rPr>
                <w:rFonts w:ascii="Century Gothic" w:hAnsi="Century Gothic"/>
                <w:sz w:val="19"/>
                <w:szCs w:val="19"/>
              </w:rPr>
              <w:t>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E51EC7">
              <w:rPr>
                <w:rFonts w:ascii="Century Gothic" w:hAnsi="Century Gothic"/>
                <w:sz w:val="19"/>
                <w:szCs w:val="19"/>
              </w:rPr>
              <w:t>g.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51EC7">
              <w:rPr>
                <w:rFonts w:ascii="Century Gothic" w:hAnsi="Century Gothic"/>
                <w:sz w:val="19"/>
                <w:szCs w:val="19"/>
              </w:rPr>
              <w:t>wire and found materials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F8572D" w:rsidRPr="00E51EC7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E51EC7">
              <w:rPr>
                <w:rFonts w:ascii="Century Gothic" w:hAnsi="Century Gothic"/>
                <w:sz w:val="19"/>
                <w:szCs w:val="19"/>
              </w:rPr>
              <w:t>Plan a sculpture, developing an idea in 2D into a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51EC7">
              <w:rPr>
                <w:rFonts w:ascii="Century Gothic" w:hAnsi="Century Gothic"/>
                <w:sz w:val="19"/>
                <w:szCs w:val="19"/>
              </w:rPr>
              <w:t>three-dimensional piece.</w:t>
            </w:r>
          </w:p>
          <w:p w:rsidR="00F8572D" w:rsidRPr="00E51EC7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E51EC7">
              <w:rPr>
                <w:rFonts w:ascii="Century Gothic" w:hAnsi="Century Gothic"/>
                <w:sz w:val="19"/>
                <w:szCs w:val="19"/>
              </w:rPr>
              <w:t>Persevere when constructions are challenging and work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51EC7">
              <w:rPr>
                <w:rFonts w:ascii="Century Gothic" w:hAnsi="Century Gothic"/>
                <w:sz w:val="19"/>
                <w:szCs w:val="19"/>
              </w:rPr>
              <w:t>to problem solve more independently.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F8572D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F8572D" w:rsidRPr="002E42E3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Knowledge</w:t>
            </w:r>
          </w:p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of artists</w:t>
            </w: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Talk about art they have seen using some appropriate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subject vocabulary. Be able to make links between pieces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of art.</w:t>
            </w: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Use subject vocabulary to describe and compare creative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works. Use their own experiences to explain how art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works may have been made.</w:t>
            </w:r>
          </w:p>
        </w:tc>
        <w:tc>
          <w:tcPr>
            <w:tcW w:w="4197" w:type="dxa"/>
          </w:tcPr>
          <w:p w:rsidR="00F8572D" w:rsidRPr="005939E7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Research and discuss the ideas and approaches of artists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across a variety of disciplines, being able to describe how</w:t>
            </w: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the cultural and historical context may have influenced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their creative wo</w:t>
            </w:r>
            <w:r>
              <w:rPr>
                <w:rFonts w:ascii="Century Gothic" w:hAnsi="Century Gothic"/>
                <w:sz w:val="19"/>
                <w:szCs w:val="19"/>
              </w:rPr>
              <w:t>rk.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F8572D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F8572D" w:rsidRPr="002E42E3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Evaluating</w:t>
            </w:r>
          </w:p>
          <w:p w:rsidR="00F8572D" w:rsidRPr="002E42E3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and</w:t>
            </w:r>
          </w:p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analysing</w:t>
            </w: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1D24C5">
              <w:rPr>
                <w:rFonts w:ascii="Century Gothic" w:hAnsi="Century Gothic"/>
                <w:sz w:val="19"/>
                <w:szCs w:val="19"/>
              </w:rPr>
              <w:t>Explain their ideas and opinions about their own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other’s art work, giving reasons. Begin to talk about how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they could improve their own work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</w:tc>
        <w:tc>
          <w:tcPr>
            <w:tcW w:w="4197" w:type="dxa"/>
          </w:tcPr>
          <w:p w:rsidR="00F8572D" w:rsidRPr="001D24C5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1D24C5">
              <w:rPr>
                <w:rFonts w:ascii="Century Gothic" w:hAnsi="Century Gothic"/>
                <w:sz w:val="19"/>
                <w:szCs w:val="19"/>
              </w:rPr>
              <w:t>Confidently explain their ideas and opinions about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own and other’s art work, giving reasons. Use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24C5">
              <w:rPr>
                <w:rFonts w:ascii="Century Gothic" w:hAnsi="Century Gothic"/>
                <w:sz w:val="19"/>
                <w:szCs w:val="19"/>
              </w:rPr>
              <w:t>sketchbooks as part of the problem-solving process and</w:t>
            </w: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1D24C5">
              <w:rPr>
                <w:rFonts w:ascii="Century Gothic" w:hAnsi="Century Gothic"/>
                <w:sz w:val="19"/>
                <w:szCs w:val="19"/>
              </w:rPr>
              <w:t>make changes to improve their work.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Discuss the processes used by themselves and by other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artists, and describe the particular outcome achieved.</w:t>
            </w: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*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Use their knowledge of tools, materials and processes to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try alternative solutions and make improvements to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work.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</w:tbl>
    <w:p w:rsidR="00F8572D" w:rsidRDefault="00F8572D" w:rsidP="00ED49C0">
      <w:pPr>
        <w:spacing w:after="0"/>
        <w:jc w:val="center"/>
        <w:rPr>
          <w:rFonts w:ascii="Century Gothic" w:hAnsi="Century Gothic"/>
        </w:rPr>
      </w:pPr>
    </w:p>
    <w:p w:rsidR="00ED49C0" w:rsidRPr="002B52F3" w:rsidRDefault="00F8572D" w:rsidP="00837FB9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t>Waterside Primary Academy</w:t>
      </w:r>
      <w:r w:rsidR="00ED49C0" w:rsidRPr="002B52F3">
        <w:rPr>
          <w:rFonts w:ascii="Century Gothic" w:hAnsi="Century Gothic"/>
        </w:rPr>
        <w:t>– Progression in Art and Design -</w:t>
      </w:r>
      <w:r w:rsidR="00ED49C0" w:rsidRPr="002B52F3">
        <w:rPr>
          <w:rFonts w:ascii="Century Gothic" w:hAnsi="Century Gothic"/>
          <w:b/>
        </w:rPr>
        <w:t xml:space="preserve"> </w:t>
      </w:r>
      <w:r w:rsidR="00E51EC7">
        <w:rPr>
          <w:rFonts w:ascii="Century Gothic" w:hAnsi="Century Gothic"/>
          <w:b/>
        </w:rPr>
        <w:t>CRAFT</w:t>
      </w:r>
      <w:r w:rsidR="00ED49C0" w:rsidRPr="00B41332">
        <w:rPr>
          <w:rFonts w:ascii="Century Gothic" w:hAnsi="Century Gothic"/>
          <w:b/>
        </w:rPr>
        <w:t xml:space="preserve"> &amp; </w:t>
      </w:r>
      <w:r w:rsidR="00E51EC7">
        <w:rPr>
          <w:rFonts w:ascii="Century Gothic" w:hAnsi="Century Gothic"/>
          <w:b/>
        </w:rPr>
        <w:t>DESIGN</w:t>
      </w:r>
    </w:p>
    <w:p w:rsidR="00ED49C0" w:rsidRDefault="00ED49C0" w:rsidP="00ED49C0">
      <w:pPr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4197"/>
        <w:gridCol w:w="4197"/>
        <w:gridCol w:w="4197"/>
      </w:tblGrid>
      <w:tr w:rsidR="00ED49C0" w:rsidTr="00837FB9">
        <w:tc>
          <w:tcPr>
            <w:tcW w:w="2797" w:type="dxa"/>
            <w:shd w:val="clear" w:color="auto" w:fill="92D050"/>
            <w:vAlign w:val="center"/>
          </w:tcPr>
          <w:p w:rsidR="00ED49C0" w:rsidRPr="001163B4" w:rsidRDefault="00ED49C0" w:rsidP="00ED49C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ED49C0" w:rsidRPr="001D66A7" w:rsidRDefault="00ED49C0" w:rsidP="00ED49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:rsidR="00ED49C0" w:rsidRDefault="00ED49C0" w:rsidP="00ED49C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 w:rsidR="00F8572D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  <w:p w:rsidR="00ED49C0" w:rsidRPr="00053896" w:rsidRDefault="00053896" w:rsidP="00053896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r w:rsidRPr="00053896">
              <w:rPr>
                <w:rFonts w:ascii="Century Gothic" w:hAnsi="Century Gothic"/>
                <w:bCs/>
                <w:sz w:val="20"/>
                <w:szCs w:val="20"/>
              </w:rPr>
              <w:t>Wooven</w:t>
            </w:r>
            <w:proofErr w:type="spellEnd"/>
            <w:r w:rsidRPr="00053896">
              <w:rPr>
                <w:rFonts w:ascii="Century Gothic" w:hAnsi="Century Gothic"/>
                <w:bCs/>
                <w:sz w:val="20"/>
                <w:szCs w:val="20"/>
              </w:rPr>
              <w:t xml:space="preserve"> Wonders</w:t>
            </w:r>
          </w:p>
          <w:p w:rsidR="00ED49C0" w:rsidRPr="001D66A7" w:rsidRDefault="00ED49C0" w:rsidP="00ED49C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ED49C0" w:rsidRPr="001D24C5" w:rsidRDefault="00ED49C0" w:rsidP="00ED49C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 w:rsidR="00F8572D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  <w:p w:rsidR="00ED49C0" w:rsidRPr="002B52F3" w:rsidRDefault="003E54D0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Ancient Egyptian Scrolls</w:t>
            </w:r>
            <w:r w:rsidR="00F8572D">
              <w:rPr>
                <w:rFonts w:ascii="Century Gothic" w:hAnsi="Century Gothic"/>
                <w:sz w:val="19"/>
                <w:szCs w:val="19"/>
              </w:rPr>
              <w:t xml:space="preserve"> </w:t>
            </w:r>
          </w:p>
        </w:tc>
        <w:tc>
          <w:tcPr>
            <w:tcW w:w="4197" w:type="dxa"/>
            <w:shd w:val="clear" w:color="auto" w:fill="92D050"/>
            <w:vAlign w:val="center"/>
          </w:tcPr>
          <w:p w:rsidR="00ED49C0" w:rsidRPr="001D24C5" w:rsidRDefault="00ED49C0" w:rsidP="00ED49C0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24C5">
              <w:rPr>
                <w:rFonts w:ascii="Century Gothic" w:hAnsi="Century Gothic"/>
                <w:b/>
                <w:sz w:val="20"/>
                <w:szCs w:val="20"/>
              </w:rPr>
              <w:t xml:space="preserve">Year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  <w:p w:rsidR="00ED49C0" w:rsidRPr="002B52F3" w:rsidRDefault="003E54D0" w:rsidP="00ED49C0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Photo Opportunity</w:t>
            </w:r>
          </w:p>
        </w:tc>
      </w:tr>
      <w:tr w:rsidR="00F8572D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Generating</w:t>
            </w:r>
          </w:p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ideas</w:t>
            </w: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B41332">
              <w:rPr>
                <w:rFonts w:ascii="Century Gothic" w:hAnsi="Century Gothic"/>
                <w:sz w:val="19"/>
                <w:szCs w:val="19"/>
              </w:rPr>
              <w:t>Explore their own ideas using a range of media.</w:t>
            </w:r>
            <w:r w:rsidRPr="004E2B0D">
              <w:rPr>
                <w:rFonts w:ascii="Century Gothic" w:hAnsi="Century Gothic"/>
                <w:sz w:val="19"/>
                <w:szCs w:val="19"/>
              </w:rPr>
              <w:tab/>
            </w: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Generate ideas from a range of stimuli, using research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evaluation of techniques to develop their ideas and plan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more purposefully for an outcom</w:t>
            </w:r>
            <w:r>
              <w:rPr>
                <w:rFonts w:ascii="Century Gothic" w:hAnsi="Century Gothic"/>
                <w:sz w:val="19"/>
                <w:szCs w:val="19"/>
              </w:rPr>
              <w:t>e.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ab/>
            </w: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Draw upon their experience of creative work and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research to develop their own starting points for creative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outcome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</w:tc>
      </w:tr>
      <w:tr w:rsidR="00F8572D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Sketchbooks</w:t>
            </w: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4E2B0D">
              <w:rPr>
                <w:rFonts w:ascii="Century Gothic" w:hAnsi="Century Gothic"/>
                <w:sz w:val="19"/>
                <w:szCs w:val="19"/>
              </w:rPr>
              <w:t>Use sketchbooks to explore ideas in an open-ended way.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Use sketchbooks purposefully to improve understanding,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develop ideas and plan for an outcome.</w:t>
            </w:r>
          </w:p>
        </w:tc>
        <w:tc>
          <w:tcPr>
            <w:tcW w:w="4197" w:type="dxa"/>
          </w:tcPr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B52F3">
              <w:rPr>
                <w:rFonts w:ascii="Century Gothic" w:hAnsi="Century Gothic"/>
                <w:sz w:val="19"/>
                <w:szCs w:val="19"/>
              </w:rPr>
              <w:t>Using a systematic and independent approach, research,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B52F3">
              <w:rPr>
                <w:rFonts w:ascii="Century Gothic" w:hAnsi="Century Gothic"/>
                <w:sz w:val="19"/>
                <w:szCs w:val="19"/>
              </w:rPr>
              <w:t>test and develop ideas and plans using sketchbooks.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  <w:tr w:rsidR="00F8572D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Making skills</w:t>
            </w: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E51EC7">
              <w:rPr>
                <w:rFonts w:ascii="Century Gothic" w:hAnsi="Century Gothic"/>
                <w:sz w:val="19"/>
                <w:szCs w:val="19"/>
              </w:rPr>
              <w:t>Use their hands to manipulate a range of modelling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E51EC7">
              <w:rPr>
                <w:rFonts w:ascii="Century Gothic" w:hAnsi="Century Gothic"/>
                <w:sz w:val="19"/>
                <w:szCs w:val="19"/>
              </w:rPr>
              <w:t>materials.</w:t>
            </w:r>
          </w:p>
          <w:p w:rsidR="00F8572D" w:rsidRPr="00E51EC7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Pr="00E51EC7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E51EC7">
              <w:rPr>
                <w:rFonts w:ascii="Century Gothic" w:hAnsi="Century Gothic"/>
                <w:sz w:val="19"/>
                <w:szCs w:val="19"/>
              </w:rPr>
              <w:t>Create 3D forms to make things from their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E51EC7">
              <w:rPr>
                <w:rFonts w:ascii="Century Gothic" w:hAnsi="Century Gothic"/>
                <w:sz w:val="19"/>
                <w:szCs w:val="19"/>
              </w:rPr>
              <w:t>imagination or recreate things they have seen.</w:t>
            </w: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3E54D0">
              <w:rPr>
                <w:rFonts w:ascii="Century Gothic" w:hAnsi="Century Gothic"/>
                <w:sz w:val="19"/>
                <w:szCs w:val="19"/>
              </w:rPr>
              <w:t>Learn a new making technique (paper making) and apply it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3E54D0">
              <w:rPr>
                <w:rFonts w:ascii="Century Gothic" w:hAnsi="Century Gothic"/>
                <w:sz w:val="19"/>
                <w:szCs w:val="19"/>
              </w:rPr>
              <w:t>as part of their own project.</w:t>
            </w:r>
          </w:p>
          <w:p w:rsidR="00F8572D" w:rsidRPr="003E54D0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3E54D0">
              <w:rPr>
                <w:rFonts w:ascii="Century Gothic" w:hAnsi="Century Gothic"/>
                <w:sz w:val="19"/>
                <w:szCs w:val="19"/>
              </w:rPr>
              <w:t>Investigate the history of a craft technique and share that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3E54D0">
              <w:rPr>
                <w:rFonts w:ascii="Century Gothic" w:hAnsi="Century Gothic"/>
                <w:sz w:val="19"/>
                <w:szCs w:val="19"/>
              </w:rPr>
              <w:t>knowledge in a personal way.</w:t>
            </w:r>
          </w:p>
          <w:p w:rsidR="00F8572D" w:rsidRPr="003E54D0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3E54D0">
              <w:rPr>
                <w:rFonts w:ascii="Century Gothic" w:hAnsi="Century Gothic"/>
                <w:sz w:val="19"/>
                <w:szCs w:val="19"/>
              </w:rPr>
              <w:t>Design and make creative work for different purposes,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3E54D0">
              <w:rPr>
                <w:rFonts w:ascii="Century Gothic" w:hAnsi="Century Gothic"/>
                <w:sz w:val="19"/>
                <w:szCs w:val="19"/>
              </w:rPr>
              <w:t>evaluating the success of the techniques used.</w:t>
            </w: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810FF9">
              <w:rPr>
                <w:rFonts w:ascii="Century Gothic" w:hAnsi="Century Gothic"/>
                <w:sz w:val="19"/>
                <w:szCs w:val="19"/>
              </w:rPr>
              <w:t>Develop personal, imaginative responses to a design brief,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810FF9">
              <w:rPr>
                <w:rFonts w:ascii="Century Gothic" w:hAnsi="Century Gothic"/>
                <w:sz w:val="19"/>
                <w:szCs w:val="19"/>
              </w:rPr>
              <w:t>using sketchbooks and independent research.</w:t>
            </w:r>
          </w:p>
          <w:p w:rsidR="00F8572D" w:rsidRPr="00810FF9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Pr="00810FF9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810FF9">
              <w:rPr>
                <w:rFonts w:ascii="Century Gothic" w:hAnsi="Century Gothic"/>
                <w:sz w:val="19"/>
                <w:szCs w:val="19"/>
              </w:rPr>
              <w:t>Justify choices made during a design process, explaining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810FF9">
              <w:rPr>
                <w:rFonts w:ascii="Century Gothic" w:hAnsi="Century Gothic"/>
                <w:sz w:val="19"/>
                <w:szCs w:val="19"/>
              </w:rPr>
              <w:t>how the work of creative practitioners have influenced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810FF9">
              <w:rPr>
                <w:rFonts w:ascii="Century Gothic" w:hAnsi="Century Gothic"/>
                <w:sz w:val="19"/>
                <w:szCs w:val="19"/>
              </w:rPr>
              <w:t>their final outcome.</w:t>
            </w:r>
          </w:p>
        </w:tc>
      </w:tr>
      <w:tr w:rsidR="00F8572D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F8572D" w:rsidRPr="002E42E3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Knowledge</w:t>
            </w:r>
          </w:p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of artists</w:t>
            </w:r>
          </w:p>
        </w:tc>
        <w:tc>
          <w:tcPr>
            <w:tcW w:w="4197" w:type="dxa"/>
          </w:tcPr>
          <w:p w:rsidR="00F8572D" w:rsidRPr="002E42E3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Describe similarities and differences between practices in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Art and design, 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2E42E3">
              <w:rPr>
                <w:rFonts w:ascii="Century Gothic" w:hAnsi="Century Gothic"/>
                <w:sz w:val="19"/>
                <w:szCs w:val="19"/>
              </w:rPr>
              <w:t>g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  <w:r w:rsidRPr="002E42E3">
              <w:rPr>
                <w:rFonts w:ascii="Century Gothic" w:hAnsi="Century Gothic"/>
                <w:sz w:val="19"/>
                <w:szCs w:val="19"/>
              </w:rPr>
              <w:t xml:space="preserve"> between painting and sculpture, and</w:t>
            </w: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link these to their own work.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Use subject vocabulary confidently to describe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compare creative works.</w:t>
            </w:r>
          </w:p>
          <w:p w:rsidR="00F8572D" w:rsidRPr="005939E7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Use their own experiences of techniques and making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processes to explain how art works may have been made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F8572D" w:rsidRPr="005939E7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Describe, interpret and evaluate the work, ideas and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processes used by artists across a variety of disciplines,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being able to describe how the cultural and historical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context may have influenced their creative work.</w:t>
            </w:r>
          </w:p>
        </w:tc>
      </w:tr>
      <w:tr w:rsidR="00F8572D" w:rsidTr="00837FB9">
        <w:tc>
          <w:tcPr>
            <w:tcW w:w="2797" w:type="dxa"/>
            <w:shd w:val="clear" w:color="auto" w:fill="C5E0B3" w:themeFill="accent6" w:themeFillTint="66"/>
            <w:vAlign w:val="center"/>
          </w:tcPr>
          <w:p w:rsidR="00F8572D" w:rsidRPr="002E42E3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Evaluating</w:t>
            </w:r>
          </w:p>
          <w:p w:rsidR="00F8572D" w:rsidRPr="002E42E3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and</w:t>
            </w:r>
          </w:p>
          <w:p w:rsidR="00F8572D" w:rsidRPr="004E2B0D" w:rsidRDefault="00F8572D" w:rsidP="00F8572D">
            <w:pPr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analysing</w:t>
            </w: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2E42E3">
              <w:rPr>
                <w:rFonts w:ascii="Century Gothic" w:hAnsi="Century Gothic"/>
                <w:sz w:val="19"/>
                <w:szCs w:val="19"/>
              </w:rPr>
              <w:t>Describe and compare features of their own and other’s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2E42E3">
              <w:rPr>
                <w:rFonts w:ascii="Century Gothic" w:hAnsi="Century Gothic"/>
                <w:sz w:val="19"/>
                <w:szCs w:val="19"/>
              </w:rPr>
              <w:t>art work</w:t>
            </w:r>
            <w:r>
              <w:rPr>
                <w:rFonts w:ascii="Century Gothic" w:hAnsi="Century Gothic"/>
                <w:sz w:val="19"/>
                <w:szCs w:val="19"/>
              </w:rPr>
              <w:t>.</w:t>
            </w: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Build a more complex vocabulary when discussing their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own and others’ art.</w:t>
            </w:r>
          </w:p>
          <w:p w:rsidR="00F8572D" w:rsidRPr="005939E7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5939E7">
              <w:rPr>
                <w:rFonts w:ascii="Century Gothic" w:hAnsi="Century Gothic"/>
                <w:sz w:val="19"/>
                <w:szCs w:val="19"/>
              </w:rPr>
              <w:t>Evaluate their work more regularly and independently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5939E7">
              <w:rPr>
                <w:rFonts w:ascii="Century Gothic" w:hAnsi="Century Gothic"/>
                <w:sz w:val="19"/>
                <w:szCs w:val="19"/>
              </w:rPr>
              <w:t>during the planning and making process.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4197" w:type="dxa"/>
          </w:tcPr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1D66A7">
              <w:rPr>
                <w:rFonts w:ascii="Century Gothic" w:hAnsi="Century Gothic"/>
                <w:sz w:val="19"/>
                <w:szCs w:val="19"/>
              </w:rPr>
              <w:t>Give reasoned evaluations of their own and others work which takes account of context and intention.</w:t>
            </w:r>
          </w:p>
          <w:p w:rsidR="00F8572D" w:rsidRPr="001D66A7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  <w:p w:rsidR="00F8572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  <w:r w:rsidRPr="001D66A7">
              <w:rPr>
                <w:rFonts w:ascii="Century Gothic" w:hAnsi="Century Gothic"/>
                <w:sz w:val="19"/>
                <w:szCs w:val="19"/>
              </w:rPr>
              <w:t>Independently use their knowledge of tools, materials and processes to try alternative solutions and make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</w:t>
            </w:r>
            <w:r w:rsidRPr="001D66A7">
              <w:rPr>
                <w:rFonts w:ascii="Century Gothic" w:hAnsi="Century Gothic"/>
                <w:sz w:val="19"/>
                <w:szCs w:val="19"/>
              </w:rPr>
              <w:t>improvements to their work.</w:t>
            </w:r>
          </w:p>
          <w:p w:rsidR="00F8572D" w:rsidRPr="004E2B0D" w:rsidRDefault="00F8572D" w:rsidP="00F8572D">
            <w:pPr>
              <w:rPr>
                <w:rFonts w:ascii="Century Gothic" w:hAnsi="Century Gothic"/>
                <w:sz w:val="19"/>
                <w:szCs w:val="19"/>
              </w:rPr>
            </w:pPr>
          </w:p>
        </w:tc>
      </w:tr>
    </w:tbl>
    <w:p w:rsidR="00ED49C0" w:rsidRDefault="00ED49C0" w:rsidP="001D66A7">
      <w:pPr>
        <w:spacing w:after="0"/>
        <w:rPr>
          <w:rFonts w:ascii="Century Gothic" w:hAnsi="Century Gothic"/>
          <w:b/>
          <w:sz w:val="20"/>
          <w:szCs w:val="20"/>
          <w:u w:val="single"/>
        </w:rPr>
      </w:pPr>
    </w:p>
    <w:p w:rsidR="00B65144" w:rsidRDefault="00B65144" w:rsidP="00DE2831">
      <w:pPr>
        <w:spacing w:after="0"/>
        <w:jc w:val="center"/>
        <w:rPr>
          <w:rFonts w:ascii="Century Gothic" w:hAnsi="Century Gothic"/>
        </w:rPr>
      </w:pPr>
    </w:p>
    <w:p w:rsidR="0023330E" w:rsidRDefault="00C54738" w:rsidP="00DE2831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Waterside Primary Academy </w:t>
      </w:r>
      <w:r w:rsidR="00DE2831" w:rsidRPr="002B52F3">
        <w:rPr>
          <w:rFonts w:ascii="Century Gothic" w:hAnsi="Century Gothic"/>
        </w:rPr>
        <w:t xml:space="preserve">– Progression in Art and Design </w:t>
      </w:r>
      <w:r w:rsidR="00DE2831">
        <w:rPr>
          <w:rFonts w:ascii="Century Gothic" w:hAnsi="Century Gothic"/>
        </w:rPr>
        <w:t>–</w:t>
      </w:r>
      <w:r w:rsidR="00DE2831" w:rsidRPr="002B52F3">
        <w:rPr>
          <w:rFonts w:ascii="Century Gothic" w:hAnsi="Century Gothic"/>
          <w:b/>
        </w:rPr>
        <w:t xml:space="preserve"> </w:t>
      </w:r>
      <w:r w:rsidR="00DE2831">
        <w:rPr>
          <w:rFonts w:ascii="Century Gothic" w:hAnsi="Century Gothic"/>
          <w:b/>
        </w:rPr>
        <w:t>FORMAL ELEMENTS</w:t>
      </w:r>
    </w:p>
    <w:p w:rsidR="00DE2831" w:rsidRDefault="00DE2831" w:rsidP="00DE2831">
      <w:pPr>
        <w:spacing w:after="0"/>
        <w:jc w:val="center"/>
        <w:rPr>
          <w:rFonts w:ascii="Century Gothic" w:hAnsi="Century Gothic"/>
          <w:b/>
        </w:rPr>
      </w:pPr>
    </w:p>
    <w:tbl>
      <w:tblPr>
        <w:tblStyle w:val="TableGrid"/>
        <w:tblW w:w="15667" w:type="dxa"/>
        <w:tblLook w:val="04A0" w:firstRow="1" w:lastRow="0" w:firstColumn="1" w:lastColumn="0" w:noHBand="0" w:noVBand="1"/>
      </w:tblPr>
      <w:tblGrid>
        <w:gridCol w:w="1960"/>
        <w:gridCol w:w="2175"/>
        <w:gridCol w:w="2269"/>
        <w:gridCol w:w="2397"/>
        <w:gridCol w:w="2121"/>
        <w:gridCol w:w="2264"/>
        <w:gridCol w:w="2481"/>
      </w:tblGrid>
      <w:tr w:rsidR="00837FB9" w:rsidTr="00837FB9">
        <w:trPr>
          <w:trHeight w:val="349"/>
        </w:trPr>
        <w:tc>
          <w:tcPr>
            <w:tcW w:w="1960" w:type="dxa"/>
            <w:shd w:val="clear" w:color="auto" w:fill="92D050"/>
            <w:vAlign w:val="center"/>
          </w:tcPr>
          <w:p w:rsidR="00837FB9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2175" w:type="dxa"/>
            <w:shd w:val="clear" w:color="auto" w:fill="92D050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E2831">
              <w:rPr>
                <w:rFonts w:ascii="Century Gothic" w:hAnsi="Century Gothic"/>
                <w:b/>
                <w:sz w:val="20"/>
                <w:szCs w:val="20"/>
              </w:rPr>
              <w:t>Year 1</w:t>
            </w:r>
          </w:p>
        </w:tc>
        <w:tc>
          <w:tcPr>
            <w:tcW w:w="2269" w:type="dxa"/>
            <w:shd w:val="clear" w:color="auto" w:fill="92D050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DE2831"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</w:tc>
        <w:tc>
          <w:tcPr>
            <w:tcW w:w="2397" w:type="dxa"/>
            <w:shd w:val="clear" w:color="auto" w:fill="92D050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DE2831">
              <w:rPr>
                <w:rFonts w:ascii="Century Gothic" w:hAnsi="Century Gothic"/>
                <w:b/>
                <w:sz w:val="20"/>
                <w:szCs w:val="20"/>
              </w:rPr>
              <w:t>Year 3</w:t>
            </w:r>
          </w:p>
        </w:tc>
        <w:tc>
          <w:tcPr>
            <w:tcW w:w="2121" w:type="dxa"/>
            <w:shd w:val="clear" w:color="auto" w:fill="92D050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DE2831">
              <w:rPr>
                <w:rFonts w:ascii="Century Gothic" w:hAnsi="Century Gothic"/>
                <w:b/>
                <w:sz w:val="20"/>
                <w:szCs w:val="20"/>
              </w:rPr>
              <w:t>Year 4</w:t>
            </w:r>
          </w:p>
        </w:tc>
        <w:tc>
          <w:tcPr>
            <w:tcW w:w="2264" w:type="dxa"/>
            <w:shd w:val="clear" w:color="auto" w:fill="92D050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DE2831">
              <w:rPr>
                <w:rFonts w:ascii="Century Gothic" w:hAnsi="Century Gothic"/>
                <w:b/>
                <w:sz w:val="20"/>
                <w:szCs w:val="20"/>
              </w:rPr>
              <w:t>Year 5</w:t>
            </w:r>
          </w:p>
        </w:tc>
        <w:tc>
          <w:tcPr>
            <w:tcW w:w="2481" w:type="dxa"/>
            <w:shd w:val="clear" w:color="auto" w:fill="92D050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DE2831">
              <w:rPr>
                <w:rFonts w:ascii="Century Gothic" w:hAnsi="Century Gothic"/>
                <w:b/>
                <w:sz w:val="20"/>
                <w:szCs w:val="20"/>
              </w:rPr>
              <w:t>Year 6</w:t>
            </w:r>
          </w:p>
        </w:tc>
      </w:tr>
      <w:tr w:rsidR="00837FB9" w:rsidTr="00837FB9">
        <w:trPr>
          <w:trHeight w:val="2118"/>
        </w:trPr>
        <w:tc>
          <w:tcPr>
            <w:tcW w:w="1960" w:type="dxa"/>
            <w:shd w:val="clear" w:color="auto" w:fill="C5E0B3" w:themeFill="accent6" w:themeFillTint="66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E2831">
              <w:rPr>
                <w:rFonts w:ascii="Century Gothic" w:hAnsi="Century Gothic"/>
                <w:b/>
                <w:sz w:val="20"/>
                <w:szCs w:val="20"/>
              </w:rPr>
              <w:t>Colour</w:t>
            </w:r>
          </w:p>
        </w:tc>
        <w:tc>
          <w:tcPr>
            <w:tcW w:w="2175" w:type="dxa"/>
          </w:tcPr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Know that the primary colours are red, yellow and blue.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Know that primary colours can be mixed to make secondary colours: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● Red + yellow = orange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● Yellow + blue = green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● Blue + red = purple</w:t>
            </w:r>
          </w:p>
        </w:tc>
        <w:tc>
          <w:tcPr>
            <w:tcW w:w="2269" w:type="dxa"/>
          </w:tcPr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Know that different amounts of paint and water can be used to mix hues of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CD6017">
              <w:rPr>
                <w:rFonts w:ascii="Century Gothic" w:hAnsi="Century Gothic"/>
                <w:sz w:val="18"/>
                <w:szCs w:val="18"/>
              </w:rPr>
              <w:t>secondary colours.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Know that colours can be mixed to ‘match’ real life objects or to create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CD6017">
              <w:rPr>
                <w:rFonts w:ascii="Century Gothic" w:hAnsi="Century Gothic"/>
                <w:sz w:val="18"/>
                <w:szCs w:val="18"/>
              </w:rPr>
              <w:t>things from your imagination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Know that colour can be used to show how it feels to be in a particular place,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CD6017">
              <w:rPr>
                <w:rFonts w:ascii="Century Gothic" w:hAnsi="Century Gothic"/>
                <w:sz w:val="18"/>
                <w:szCs w:val="18"/>
              </w:rPr>
              <w:t>e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  <w:r w:rsidRPr="00CD6017">
              <w:rPr>
                <w:rFonts w:ascii="Century Gothic" w:hAnsi="Century Gothic"/>
                <w:sz w:val="18"/>
                <w:szCs w:val="18"/>
              </w:rPr>
              <w:t>g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  <w:r w:rsidRPr="00CD6017">
              <w:rPr>
                <w:rFonts w:ascii="Century Gothic" w:hAnsi="Century Gothic"/>
                <w:sz w:val="18"/>
                <w:szCs w:val="18"/>
              </w:rPr>
              <w:t xml:space="preserve"> the seaside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. 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97" w:type="dxa"/>
          </w:tcPr>
          <w:p w:rsidR="00837FB9" w:rsidRPr="00CD6017" w:rsidRDefault="00837FB9" w:rsidP="00DE2831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Know that complementary colours appear</w:t>
            </w:r>
          </w:p>
          <w:p w:rsidR="00837FB9" w:rsidRPr="00CD6017" w:rsidRDefault="00837FB9" w:rsidP="00DE2831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opposite each other on the colour wheel,</w:t>
            </w:r>
          </w:p>
          <w:p w:rsidR="00837FB9" w:rsidRPr="00CD6017" w:rsidRDefault="00837FB9" w:rsidP="00DE2831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and when placed next to each other, a</w:t>
            </w:r>
          </w:p>
          <w:p w:rsidR="00837FB9" w:rsidRPr="00CD6017" w:rsidRDefault="00837FB9" w:rsidP="00DE2831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strong contrast or ‘clash’ is created.</w:t>
            </w:r>
          </w:p>
          <w:p w:rsidR="00837FB9" w:rsidRPr="00CD6017" w:rsidRDefault="00837FB9" w:rsidP="00DE283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CD6017" w:rsidRDefault="00837FB9" w:rsidP="00DE2831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Know that paint colours can be mixed using natural substances, and that prehistoric peoples used these paints.</w:t>
            </w:r>
          </w:p>
        </w:tc>
        <w:tc>
          <w:tcPr>
            <w:tcW w:w="2121" w:type="dxa"/>
          </w:tcPr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CD6017">
              <w:rPr>
                <w:rFonts w:ascii="Century Gothic" w:hAnsi="Century Gothic"/>
                <w:sz w:val="18"/>
                <w:szCs w:val="18"/>
              </w:rPr>
              <w:t>now that adding black to a colour</w:t>
            </w:r>
          </w:p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creates a shade.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CD6017">
              <w:rPr>
                <w:rFonts w:ascii="Century Gothic" w:hAnsi="Century Gothic"/>
                <w:sz w:val="18"/>
                <w:szCs w:val="18"/>
              </w:rPr>
              <w:t>now that adding white to a colour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creates a tint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264" w:type="dxa"/>
          </w:tcPr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CD6017">
              <w:rPr>
                <w:rFonts w:ascii="Century Gothic" w:hAnsi="Century Gothic"/>
                <w:sz w:val="18"/>
                <w:szCs w:val="18"/>
              </w:rPr>
              <w:t>now that artists use colour to create an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atmosphere or to represent feelings in an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CD6017">
              <w:rPr>
                <w:rFonts w:ascii="Century Gothic" w:hAnsi="Century Gothic"/>
                <w:sz w:val="18"/>
                <w:szCs w:val="18"/>
              </w:rPr>
              <w:t>artwork, for example by using warm or cool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CD6017">
              <w:rPr>
                <w:rFonts w:ascii="Century Gothic" w:hAnsi="Century Gothic"/>
                <w:sz w:val="18"/>
                <w:szCs w:val="18"/>
              </w:rPr>
              <w:t>colours.</w:t>
            </w:r>
          </w:p>
        </w:tc>
        <w:tc>
          <w:tcPr>
            <w:tcW w:w="2481" w:type="dxa"/>
          </w:tcPr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CD6017">
              <w:rPr>
                <w:rFonts w:ascii="Century Gothic" w:hAnsi="Century Gothic"/>
                <w:sz w:val="18"/>
                <w:szCs w:val="18"/>
              </w:rPr>
              <w:t>now that a ‘monochromatic’ artwork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CD6017">
              <w:rPr>
                <w:rFonts w:ascii="Century Gothic" w:hAnsi="Century Gothic"/>
                <w:sz w:val="18"/>
                <w:szCs w:val="18"/>
              </w:rPr>
              <w:t>uses tints and shades of just one colour.</w:t>
            </w:r>
          </w:p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CD6017">
              <w:rPr>
                <w:rFonts w:ascii="Century Gothic" w:hAnsi="Century Gothic"/>
                <w:sz w:val="18"/>
                <w:szCs w:val="18"/>
              </w:rPr>
              <w:t>now that colours can be symbolic and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have meanings that vary according to your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CD6017">
              <w:rPr>
                <w:rFonts w:ascii="Century Gothic" w:hAnsi="Century Gothic"/>
                <w:sz w:val="18"/>
                <w:szCs w:val="18"/>
              </w:rPr>
              <w:t>culture or background, e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  <w:r w:rsidRPr="00CD6017">
              <w:rPr>
                <w:rFonts w:ascii="Century Gothic" w:hAnsi="Century Gothic"/>
                <w:sz w:val="18"/>
                <w:szCs w:val="18"/>
              </w:rPr>
              <w:t>g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  <w:r w:rsidRPr="00CD6017">
              <w:rPr>
                <w:rFonts w:ascii="Century Gothic" w:hAnsi="Century Gothic"/>
                <w:sz w:val="18"/>
                <w:szCs w:val="18"/>
              </w:rPr>
              <w:t xml:space="preserve"> red for danger or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CD6017">
              <w:rPr>
                <w:rFonts w:ascii="Century Gothic" w:hAnsi="Century Gothic"/>
                <w:sz w:val="18"/>
                <w:szCs w:val="18"/>
              </w:rPr>
              <w:t>for celebration.</w:t>
            </w:r>
          </w:p>
        </w:tc>
      </w:tr>
      <w:tr w:rsidR="00837FB9" w:rsidTr="00837FB9">
        <w:trPr>
          <w:trHeight w:val="3683"/>
        </w:trPr>
        <w:tc>
          <w:tcPr>
            <w:tcW w:w="1960" w:type="dxa"/>
            <w:shd w:val="clear" w:color="auto" w:fill="C5E0B3" w:themeFill="accent6" w:themeFillTint="66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Form </w:t>
            </w:r>
          </w:p>
        </w:tc>
        <w:tc>
          <w:tcPr>
            <w:tcW w:w="2175" w:type="dxa"/>
          </w:tcPr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Know that we can change paper from 2D to 3D by folding, rolling and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CD6017">
              <w:rPr>
                <w:rFonts w:ascii="Century Gothic" w:hAnsi="Century Gothic"/>
                <w:sz w:val="18"/>
                <w:szCs w:val="18"/>
              </w:rPr>
              <w:t>scrunching it.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CD6017">
              <w:rPr>
                <w:rFonts w:ascii="Century Gothic" w:hAnsi="Century Gothic"/>
                <w:sz w:val="18"/>
                <w:szCs w:val="18"/>
              </w:rPr>
              <w:t>now that three</w:t>
            </w:r>
            <w:r>
              <w:rPr>
                <w:rFonts w:ascii="Century Gothic" w:hAnsi="Century Gothic"/>
                <w:sz w:val="18"/>
                <w:szCs w:val="18"/>
              </w:rPr>
              <w:t>-</w:t>
            </w:r>
            <w:r w:rsidRPr="00CD6017">
              <w:rPr>
                <w:rFonts w:ascii="Century Gothic" w:hAnsi="Century Gothic"/>
                <w:sz w:val="18"/>
                <w:szCs w:val="18"/>
              </w:rPr>
              <w:t xml:space="preserve"> dimensional art is called sculpture.</w:t>
            </w:r>
          </w:p>
          <w:p w:rsidR="00837FB9" w:rsidRPr="00CD6017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9" w:type="dxa"/>
          </w:tcPr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  <w:r w:rsidRPr="00CD6017">
              <w:rPr>
                <w:rFonts w:ascii="Century Gothic" w:hAnsi="Century Gothic"/>
                <w:sz w:val="18"/>
                <w:szCs w:val="18"/>
              </w:rPr>
              <w:t>Know that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CD6017">
              <w:rPr>
                <w:rFonts w:ascii="Century Gothic" w:hAnsi="Century Gothic"/>
                <w:sz w:val="18"/>
                <w:szCs w:val="18"/>
              </w:rPr>
              <w:t>‘composition’ means how things are arranged on the page.</w:t>
            </w:r>
          </w:p>
          <w:p w:rsidR="00837FB9" w:rsidRDefault="00837FB9" w:rsidP="00CD6017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  <w:r w:rsidRPr="00B65144">
              <w:rPr>
                <w:rFonts w:ascii="Century Gothic" w:hAnsi="Century Gothic"/>
                <w:sz w:val="18"/>
                <w:szCs w:val="18"/>
              </w:rPr>
              <w:t>Know that pieces of clay can be joined using the ‘scratch and slip’ technique.</w:t>
            </w:r>
          </w:p>
          <w:p w:rsidR="00837FB9" w:rsidRPr="00B65144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B65144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  <w:r w:rsidRPr="00B65144">
              <w:rPr>
                <w:rFonts w:ascii="Century Gothic" w:hAnsi="Century Gothic"/>
                <w:sz w:val="18"/>
                <w:szCs w:val="18"/>
              </w:rPr>
              <w:t>Know that a clay surface can be decorated by pressing into it or by joining</w:t>
            </w:r>
          </w:p>
          <w:p w:rsidR="00837FB9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  <w:r w:rsidRPr="00B65144">
              <w:rPr>
                <w:rFonts w:ascii="Century Gothic" w:hAnsi="Century Gothic"/>
                <w:sz w:val="18"/>
                <w:szCs w:val="18"/>
              </w:rPr>
              <w:t>pieces on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837FB9" w:rsidRPr="00CD6017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97" w:type="dxa"/>
          </w:tcPr>
          <w:p w:rsidR="00837FB9" w:rsidRPr="00B65144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B65144">
              <w:rPr>
                <w:rFonts w:ascii="Century Gothic" w:hAnsi="Century Gothic"/>
                <w:sz w:val="18"/>
                <w:szCs w:val="18"/>
              </w:rPr>
              <w:t>now that three dimensional forms are</w:t>
            </w:r>
          </w:p>
          <w:p w:rsidR="00837FB9" w:rsidRPr="00B65144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  <w:r w:rsidRPr="00B65144">
              <w:rPr>
                <w:rFonts w:ascii="Century Gothic" w:hAnsi="Century Gothic"/>
                <w:sz w:val="18"/>
                <w:szCs w:val="18"/>
              </w:rPr>
              <w:t>either organic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65144">
              <w:rPr>
                <w:rFonts w:ascii="Century Gothic" w:hAnsi="Century Gothic"/>
                <w:sz w:val="18"/>
                <w:szCs w:val="18"/>
              </w:rPr>
              <w:t>(natural) or geometric</w:t>
            </w:r>
          </w:p>
          <w:p w:rsidR="00837FB9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  <w:r w:rsidRPr="00B65144">
              <w:rPr>
                <w:rFonts w:ascii="Century Gothic" w:hAnsi="Century Gothic"/>
                <w:sz w:val="18"/>
                <w:szCs w:val="18"/>
              </w:rPr>
              <w:t>(mathematical shapes, like a cube).</w:t>
            </w:r>
          </w:p>
          <w:p w:rsidR="00837FB9" w:rsidRPr="00B65144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CD6017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B65144">
              <w:rPr>
                <w:rFonts w:ascii="Century Gothic" w:hAnsi="Century Gothic"/>
                <w:sz w:val="18"/>
                <w:szCs w:val="18"/>
              </w:rPr>
              <w:t>now that organic forms can be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65144">
              <w:rPr>
                <w:rFonts w:ascii="Century Gothic" w:hAnsi="Century Gothic"/>
                <w:sz w:val="18"/>
                <w:szCs w:val="18"/>
              </w:rPr>
              <w:t>abstract.</w:t>
            </w:r>
          </w:p>
        </w:tc>
        <w:tc>
          <w:tcPr>
            <w:tcW w:w="2121" w:type="dxa"/>
          </w:tcPr>
          <w:p w:rsidR="00837FB9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B65144">
              <w:rPr>
                <w:rFonts w:ascii="Century Gothic" w:hAnsi="Century Gothic"/>
                <w:sz w:val="18"/>
                <w:szCs w:val="18"/>
              </w:rPr>
              <w:t>now that using lighter and darker tints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65144">
              <w:rPr>
                <w:rFonts w:ascii="Century Gothic" w:hAnsi="Century Gothic"/>
                <w:sz w:val="18"/>
                <w:szCs w:val="18"/>
              </w:rPr>
              <w:t>and shades of a colour can create a 3D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65144">
              <w:rPr>
                <w:rFonts w:ascii="Century Gothic" w:hAnsi="Century Gothic"/>
                <w:sz w:val="18"/>
                <w:szCs w:val="18"/>
              </w:rPr>
              <w:t>effect.</w:t>
            </w:r>
          </w:p>
          <w:p w:rsidR="00837FB9" w:rsidRPr="00B65144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CD6017" w:rsidRDefault="00837FB9" w:rsidP="00B65144">
            <w:pPr>
              <w:rPr>
                <w:rFonts w:ascii="Century Gothic" w:hAnsi="Century Gothic"/>
                <w:sz w:val="18"/>
                <w:szCs w:val="18"/>
              </w:rPr>
            </w:pPr>
            <w:r w:rsidRPr="00B65144">
              <w:rPr>
                <w:rFonts w:ascii="Century Gothic" w:hAnsi="Century Gothic"/>
                <w:sz w:val="18"/>
                <w:szCs w:val="18"/>
              </w:rPr>
              <w:t>Know that simple structures can be made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65144">
              <w:rPr>
                <w:rFonts w:ascii="Century Gothic" w:hAnsi="Century Gothic"/>
                <w:sz w:val="18"/>
                <w:szCs w:val="18"/>
              </w:rPr>
              <w:t>stronger by adding layers, folding and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65144">
              <w:rPr>
                <w:rFonts w:ascii="Century Gothic" w:hAnsi="Century Gothic"/>
                <w:sz w:val="18"/>
                <w:szCs w:val="18"/>
              </w:rPr>
              <w:t>rolling.</w:t>
            </w:r>
          </w:p>
        </w:tc>
        <w:tc>
          <w:tcPr>
            <w:tcW w:w="2264" w:type="dxa"/>
          </w:tcPr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9961EC">
              <w:rPr>
                <w:rFonts w:ascii="Century Gothic" w:hAnsi="Century Gothic"/>
                <w:sz w:val="18"/>
                <w:szCs w:val="18"/>
              </w:rPr>
              <w:t>now that an art installation is often a</w:t>
            </w:r>
          </w:p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room or environment in which the viewer</w:t>
            </w:r>
          </w:p>
          <w:p w:rsidR="00837FB9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‘experiences’ the art all around them.</w:t>
            </w:r>
          </w:p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9961EC">
              <w:rPr>
                <w:rFonts w:ascii="Century Gothic" w:hAnsi="Century Gothic"/>
                <w:sz w:val="18"/>
                <w:szCs w:val="18"/>
              </w:rPr>
              <w:t>now that the size and scale of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9961EC">
              <w:rPr>
                <w:rFonts w:ascii="Century Gothic" w:hAnsi="Century Gothic"/>
                <w:sz w:val="18"/>
                <w:szCs w:val="18"/>
              </w:rPr>
              <w:t>three-dimensional art work changes the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9961EC">
              <w:rPr>
                <w:rFonts w:ascii="Century Gothic" w:hAnsi="Century Gothic"/>
                <w:sz w:val="18"/>
                <w:szCs w:val="18"/>
              </w:rPr>
              <w:t>effect of the piece.</w:t>
            </w:r>
          </w:p>
        </w:tc>
        <w:tc>
          <w:tcPr>
            <w:tcW w:w="2481" w:type="dxa"/>
          </w:tcPr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9961EC">
              <w:rPr>
                <w:rFonts w:ascii="Century Gothic" w:hAnsi="Century Gothic"/>
                <w:sz w:val="18"/>
                <w:szCs w:val="18"/>
              </w:rPr>
              <w:t>now that the surface textures created</w:t>
            </w:r>
          </w:p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by different materials can help suggest</w:t>
            </w:r>
          </w:p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form in two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Pr="009961EC">
              <w:rPr>
                <w:rFonts w:ascii="Century Gothic" w:hAnsi="Century Gothic"/>
                <w:sz w:val="18"/>
                <w:szCs w:val="18"/>
              </w:rPr>
              <w:t>dimensional art work.</w:t>
            </w:r>
          </w:p>
        </w:tc>
      </w:tr>
      <w:tr w:rsidR="00837FB9" w:rsidTr="00837FB9">
        <w:trPr>
          <w:trHeight w:val="3305"/>
        </w:trPr>
        <w:tc>
          <w:tcPr>
            <w:tcW w:w="1960" w:type="dxa"/>
            <w:shd w:val="clear" w:color="auto" w:fill="C5E0B3" w:themeFill="accent6" w:themeFillTint="66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Shape</w:t>
            </w:r>
          </w:p>
        </w:tc>
        <w:tc>
          <w:tcPr>
            <w:tcW w:w="2175" w:type="dxa"/>
          </w:tcPr>
          <w:p w:rsidR="00837FB9" w:rsidRPr="00CD6017" w:rsidRDefault="00837FB9" w:rsidP="00DE2831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Know that paper can be shaped by cutting and folding it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269" w:type="dxa"/>
          </w:tcPr>
          <w:p w:rsidR="00837FB9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Know that collage materials can be shaped to represent shapes in an image.</w:t>
            </w:r>
          </w:p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Know that shapes can be organic (natural) and irregular.</w:t>
            </w:r>
          </w:p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Know that shapes can geometric if they have mostly straight lines and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9961EC">
              <w:rPr>
                <w:rFonts w:ascii="Century Gothic" w:hAnsi="Century Gothic"/>
                <w:sz w:val="18"/>
                <w:szCs w:val="18"/>
              </w:rPr>
              <w:t>angles.</w:t>
            </w:r>
          </w:p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Know that patterns can be made using shapes.</w:t>
            </w:r>
          </w:p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97" w:type="dxa"/>
          </w:tcPr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9961EC">
              <w:rPr>
                <w:rFonts w:ascii="Century Gothic" w:hAnsi="Century Gothic"/>
                <w:sz w:val="18"/>
                <w:szCs w:val="18"/>
              </w:rPr>
              <w:t>now that negative shapes show the</w:t>
            </w:r>
          </w:p>
          <w:p w:rsidR="00837FB9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space around and between objects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21" w:type="dxa"/>
          </w:tcPr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9961EC">
              <w:rPr>
                <w:rFonts w:ascii="Century Gothic" w:hAnsi="Century Gothic"/>
                <w:sz w:val="18"/>
                <w:szCs w:val="18"/>
              </w:rPr>
              <w:t>now how to use basic shapes to form</w:t>
            </w:r>
          </w:p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more complex shapes and patterns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264" w:type="dxa"/>
          </w:tcPr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9961EC">
              <w:rPr>
                <w:rFonts w:ascii="Century Gothic" w:hAnsi="Century Gothic"/>
                <w:sz w:val="18"/>
                <w:szCs w:val="18"/>
              </w:rPr>
              <w:t>now that a silhouette is a shape filled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9961EC">
              <w:rPr>
                <w:rFonts w:ascii="Century Gothic" w:hAnsi="Century Gothic"/>
                <w:sz w:val="18"/>
                <w:szCs w:val="18"/>
              </w:rPr>
              <w:t>with a solid flat colour that represents an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9961EC">
              <w:rPr>
                <w:rFonts w:ascii="Century Gothic" w:hAnsi="Century Gothic"/>
                <w:sz w:val="18"/>
                <w:szCs w:val="18"/>
              </w:rPr>
              <w:t>object.</w:t>
            </w:r>
          </w:p>
        </w:tc>
        <w:tc>
          <w:tcPr>
            <w:tcW w:w="2481" w:type="dxa"/>
          </w:tcPr>
          <w:p w:rsidR="00837FB9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9961EC">
              <w:rPr>
                <w:rFonts w:ascii="Century Gothic" w:hAnsi="Century Gothic"/>
                <w:sz w:val="18"/>
                <w:szCs w:val="18"/>
              </w:rPr>
              <w:t>now how an understanding of shape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9961EC">
              <w:rPr>
                <w:rFonts w:ascii="Century Gothic" w:hAnsi="Century Gothic"/>
                <w:sz w:val="18"/>
                <w:szCs w:val="18"/>
              </w:rPr>
              <w:t>and space can support creating effective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9961EC">
              <w:rPr>
                <w:rFonts w:ascii="Century Gothic" w:hAnsi="Century Gothic"/>
                <w:sz w:val="18"/>
                <w:szCs w:val="18"/>
              </w:rPr>
              <w:t>composition.</w:t>
            </w:r>
          </w:p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37FB9" w:rsidTr="00837FB9">
        <w:trPr>
          <w:trHeight w:val="2523"/>
        </w:trPr>
        <w:tc>
          <w:tcPr>
            <w:tcW w:w="1960" w:type="dxa"/>
            <w:shd w:val="clear" w:color="auto" w:fill="C5E0B3" w:themeFill="accent6" w:themeFillTint="66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Line</w:t>
            </w:r>
          </w:p>
        </w:tc>
        <w:tc>
          <w:tcPr>
            <w:tcW w:w="2175" w:type="dxa"/>
          </w:tcPr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Know that drawing tools can be used in a variety of ways to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9961EC">
              <w:rPr>
                <w:rFonts w:ascii="Century Gothic" w:hAnsi="Century Gothic"/>
                <w:sz w:val="18"/>
                <w:szCs w:val="18"/>
              </w:rPr>
              <w:t>create different</w:t>
            </w:r>
          </w:p>
          <w:p w:rsidR="00837FB9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lines.</w:t>
            </w:r>
          </w:p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Know that lines can represent movement in drawings.</w:t>
            </w:r>
          </w:p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9" w:type="dxa"/>
          </w:tcPr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Know that lines can be used to fill shapes, to make outlines and to add detail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9961EC">
              <w:rPr>
                <w:rFonts w:ascii="Century Gothic" w:hAnsi="Century Gothic"/>
                <w:sz w:val="18"/>
                <w:szCs w:val="18"/>
              </w:rPr>
              <w:t>or pattern.</w:t>
            </w:r>
          </w:p>
        </w:tc>
        <w:tc>
          <w:tcPr>
            <w:tcW w:w="2397" w:type="dxa"/>
          </w:tcPr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9961EC">
              <w:rPr>
                <w:rFonts w:ascii="Century Gothic" w:hAnsi="Century Gothic"/>
                <w:sz w:val="18"/>
                <w:szCs w:val="18"/>
              </w:rPr>
              <w:t>now that different drawing tools can</w:t>
            </w:r>
          </w:p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create different types of lines.</w:t>
            </w:r>
          </w:p>
        </w:tc>
        <w:tc>
          <w:tcPr>
            <w:tcW w:w="2121" w:type="dxa"/>
          </w:tcPr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9961EC">
              <w:rPr>
                <w:rFonts w:ascii="Century Gothic" w:hAnsi="Century Gothic"/>
                <w:sz w:val="18"/>
                <w:szCs w:val="18"/>
              </w:rPr>
              <w:t>now that lines can be lighter or darker,</w:t>
            </w:r>
          </w:p>
          <w:p w:rsidR="00837FB9" w:rsidRPr="009961EC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or thicker or thinner and that this can add</w:t>
            </w:r>
          </w:p>
          <w:p w:rsidR="00837FB9" w:rsidRPr="00CD6017" w:rsidRDefault="00837FB9" w:rsidP="009961EC">
            <w:pPr>
              <w:rPr>
                <w:rFonts w:ascii="Century Gothic" w:hAnsi="Century Gothic"/>
                <w:sz w:val="18"/>
                <w:szCs w:val="18"/>
              </w:rPr>
            </w:pPr>
            <w:r w:rsidRPr="009961EC">
              <w:rPr>
                <w:rFonts w:ascii="Century Gothic" w:hAnsi="Century Gothic"/>
                <w:sz w:val="18"/>
                <w:szCs w:val="18"/>
              </w:rPr>
              <w:t>expression or movement to a drawing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264" w:type="dxa"/>
          </w:tcPr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3972D9">
              <w:rPr>
                <w:rFonts w:ascii="Century Gothic" w:hAnsi="Century Gothic"/>
                <w:sz w:val="18"/>
                <w:szCs w:val="18"/>
              </w:rPr>
              <w:t>now that lines can be used by artists to</w:t>
            </w:r>
          </w:p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control what the viewer looks at within a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composition, e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  <w:r w:rsidRPr="003972D9">
              <w:rPr>
                <w:rFonts w:ascii="Century Gothic" w:hAnsi="Century Gothic"/>
                <w:sz w:val="18"/>
                <w:szCs w:val="18"/>
              </w:rPr>
              <w:t>g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  <w:r w:rsidRPr="003972D9">
              <w:rPr>
                <w:rFonts w:ascii="Century Gothic" w:hAnsi="Century Gothic"/>
                <w:sz w:val="18"/>
                <w:szCs w:val="18"/>
              </w:rPr>
              <w:t xml:space="preserve"> by using diagonal lines to</w:t>
            </w:r>
          </w:p>
          <w:p w:rsidR="00837FB9" w:rsidRPr="00CD6017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draw your eye into the centre of a drawing.</w:t>
            </w:r>
          </w:p>
        </w:tc>
        <w:tc>
          <w:tcPr>
            <w:tcW w:w="2481" w:type="dxa"/>
          </w:tcPr>
          <w:p w:rsidR="00837FB9" w:rsidRPr="00CD6017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3972D9">
              <w:rPr>
                <w:rFonts w:ascii="Century Gothic" w:hAnsi="Century Gothic"/>
                <w:sz w:val="18"/>
                <w:szCs w:val="18"/>
              </w:rPr>
              <w:t>now how line is used beyond drawing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and can be applied to other art forms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</w:tr>
      <w:tr w:rsidR="00837FB9" w:rsidTr="00837FB9">
        <w:trPr>
          <w:trHeight w:val="3872"/>
        </w:trPr>
        <w:tc>
          <w:tcPr>
            <w:tcW w:w="1960" w:type="dxa"/>
            <w:shd w:val="clear" w:color="auto" w:fill="C5E0B3" w:themeFill="accent6" w:themeFillTint="66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Pattern</w:t>
            </w:r>
          </w:p>
        </w:tc>
        <w:tc>
          <w:tcPr>
            <w:tcW w:w="2175" w:type="dxa"/>
          </w:tcPr>
          <w:p w:rsidR="00837FB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Know that a pattern is a design in which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shapes, colours or lines are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repeated.</w:t>
            </w:r>
          </w:p>
          <w:p w:rsidR="00837FB9" w:rsidRPr="00CD6017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9" w:type="dxa"/>
          </w:tcPr>
          <w:p w:rsidR="00837FB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Know that surface rubbings can be used to add make patterns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Know that drawing techniques such as hatching, scribbling, stippling, and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blending can make patterns.</w:t>
            </w:r>
          </w:p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Know that patterns can be used to add detail to an artwork.</w:t>
            </w:r>
          </w:p>
          <w:p w:rsidR="00837FB9" w:rsidRPr="00CD6017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97" w:type="dxa"/>
          </w:tcPr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3972D9">
              <w:rPr>
                <w:rFonts w:ascii="Century Gothic" w:hAnsi="Century Gothic"/>
                <w:sz w:val="18"/>
                <w:szCs w:val="18"/>
              </w:rPr>
              <w:t>now that pattern can be man-made</w:t>
            </w:r>
          </w:p>
          <w:p w:rsidR="00837FB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(like a printed wallpaper) or natural (like a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giraffe’s skin).</w:t>
            </w:r>
          </w:p>
          <w:p w:rsidR="00837FB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CD6017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3972D9">
              <w:rPr>
                <w:rFonts w:ascii="Century Gothic" w:hAnsi="Century Gothic"/>
                <w:sz w:val="18"/>
                <w:szCs w:val="18"/>
              </w:rPr>
              <w:t>now that the starting point for a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repeating pattern is called a motif, and a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motif can be arranged in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different ways to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make varied patterns.</w:t>
            </w:r>
          </w:p>
        </w:tc>
        <w:tc>
          <w:tcPr>
            <w:tcW w:w="2121" w:type="dxa"/>
          </w:tcPr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3972D9">
              <w:rPr>
                <w:rFonts w:ascii="Century Gothic" w:hAnsi="Century Gothic"/>
                <w:sz w:val="18"/>
                <w:szCs w:val="18"/>
              </w:rPr>
              <w:t>now that symmetry can be used to</w:t>
            </w:r>
          </w:p>
          <w:p w:rsidR="00837FB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create repeating patterns.</w:t>
            </w:r>
          </w:p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3972D9">
              <w:rPr>
                <w:rFonts w:ascii="Century Gothic" w:hAnsi="Century Gothic"/>
                <w:sz w:val="18"/>
                <w:szCs w:val="18"/>
              </w:rPr>
              <w:t>now that patterns can be irregular, and</w:t>
            </w:r>
          </w:p>
          <w:p w:rsidR="00837FB9" w:rsidRPr="00CD6017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change in ways you wouldn’t expect.</w:t>
            </w:r>
          </w:p>
        </w:tc>
        <w:tc>
          <w:tcPr>
            <w:tcW w:w="2264" w:type="dxa"/>
          </w:tcPr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3972D9">
              <w:rPr>
                <w:rFonts w:ascii="Century Gothic" w:hAnsi="Century Gothic"/>
                <w:sz w:val="18"/>
                <w:szCs w:val="18"/>
              </w:rPr>
              <w:t>now that artists create pattern to add</w:t>
            </w:r>
          </w:p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expressive detail to art works, for example</w:t>
            </w:r>
          </w:p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Chila Kumari Singh Burman using small</w:t>
            </w:r>
          </w:p>
          <w:p w:rsidR="00837FB9" w:rsidRPr="00CD6017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everyday objects to add detail to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sculptures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481" w:type="dxa"/>
          </w:tcPr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3972D9">
              <w:rPr>
                <w:rFonts w:ascii="Century Gothic" w:hAnsi="Century Gothic"/>
                <w:sz w:val="18"/>
                <w:szCs w:val="18"/>
              </w:rPr>
              <w:t>now that pattern can be created in</w:t>
            </w:r>
          </w:p>
          <w:p w:rsidR="00837FB9" w:rsidRPr="003972D9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many different ways, e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  <w:r w:rsidRPr="003972D9">
              <w:rPr>
                <w:rFonts w:ascii="Century Gothic" w:hAnsi="Century Gothic"/>
                <w:sz w:val="18"/>
                <w:szCs w:val="18"/>
              </w:rPr>
              <w:t>g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  <w:r w:rsidRPr="003972D9">
              <w:rPr>
                <w:rFonts w:ascii="Century Gothic" w:hAnsi="Century Gothic"/>
                <w:sz w:val="18"/>
                <w:szCs w:val="18"/>
              </w:rPr>
              <w:t xml:space="preserve"> in the rhythm of</w:t>
            </w:r>
          </w:p>
          <w:p w:rsidR="00837FB9" w:rsidRPr="00CD6017" w:rsidRDefault="00837FB9" w:rsidP="003972D9">
            <w:pPr>
              <w:rPr>
                <w:rFonts w:ascii="Century Gothic" w:hAnsi="Century Gothic"/>
                <w:sz w:val="18"/>
                <w:szCs w:val="18"/>
              </w:rPr>
            </w:pPr>
            <w:r w:rsidRPr="003972D9">
              <w:rPr>
                <w:rFonts w:ascii="Century Gothic" w:hAnsi="Century Gothic"/>
                <w:sz w:val="18"/>
                <w:szCs w:val="18"/>
              </w:rPr>
              <w:t>brushstrokes in a painting (like the work of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V</w:t>
            </w:r>
            <w:r w:rsidRPr="003972D9">
              <w:rPr>
                <w:rFonts w:ascii="Century Gothic" w:hAnsi="Century Gothic"/>
                <w:sz w:val="18"/>
                <w:szCs w:val="18"/>
              </w:rPr>
              <w:t>an Gogh) or in repeated shapes within a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972D9">
              <w:rPr>
                <w:rFonts w:ascii="Century Gothic" w:hAnsi="Century Gothic"/>
                <w:sz w:val="18"/>
                <w:szCs w:val="18"/>
              </w:rPr>
              <w:t>composition.</w:t>
            </w:r>
          </w:p>
        </w:tc>
      </w:tr>
      <w:tr w:rsidR="00837FB9" w:rsidTr="00837FB9">
        <w:trPr>
          <w:trHeight w:val="1740"/>
        </w:trPr>
        <w:tc>
          <w:tcPr>
            <w:tcW w:w="1960" w:type="dxa"/>
            <w:shd w:val="clear" w:color="auto" w:fill="C5E0B3" w:themeFill="accent6" w:themeFillTint="66"/>
            <w:vAlign w:val="center"/>
          </w:tcPr>
          <w:p w:rsidR="00837FB9" w:rsidRPr="00DE2831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Texture</w:t>
            </w:r>
          </w:p>
        </w:tc>
        <w:tc>
          <w:tcPr>
            <w:tcW w:w="2175" w:type="dxa"/>
          </w:tcPr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Know that texture means ‘what something feels like’</w:t>
            </w:r>
          </w:p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Know that different marks can be used to represent the textures of objects.</w:t>
            </w:r>
          </w:p>
          <w:p w:rsidR="00837FB9" w:rsidRPr="00BC48D1" w:rsidRDefault="00837FB9" w:rsidP="00BC48D1">
            <w:pPr>
              <w:rPr>
                <w:rFonts w:ascii="Century Gothic" w:hAnsi="Century Gothic"/>
                <w:sz w:val="17"/>
                <w:szCs w:val="17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Know that different drawing tools make different marks.</w:t>
            </w:r>
          </w:p>
        </w:tc>
        <w:tc>
          <w:tcPr>
            <w:tcW w:w="2269" w:type="dxa"/>
          </w:tcPr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Know that collage materials can be chosen to represent real-life textures.</w:t>
            </w:r>
          </w:p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Know that collage materials can be overlapped and overlaid to add texture.</w:t>
            </w:r>
          </w:p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CD6017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Know that drawing techniques such as hatching, scribbling, stippling, and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C48D1">
              <w:rPr>
                <w:rFonts w:ascii="Century Gothic" w:hAnsi="Century Gothic"/>
                <w:sz w:val="18"/>
                <w:szCs w:val="18"/>
              </w:rPr>
              <w:t>blending can create surface texture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2397" w:type="dxa"/>
          </w:tcPr>
          <w:p w:rsidR="00837FB9" w:rsidRPr="00BC48D1" w:rsidRDefault="00837FB9" w:rsidP="0019655B">
            <w:pPr>
              <w:rPr>
                <w:rFonts w:ascii="Century Gothic" w:hAnsi="Century Gothic"/>
                <w:sz w:val="17"/>
                <w:szCs w:val="17"/>
              </w:rPr>
            </w:pPr>
            <w:r w:rsidRPr="00BC48D1">
              <w:rPr>
                <w:rFonts w:ascii="Century Gothic" w:hAnsi="Century Gothic"/>
                <w:sz w:val="17"/>
                <w:szCs w:val="17"/>
              </w:rPr>
              <w:t>know that texture in an artwork can be real (what the surface actually feels like) or</w:t>
            </w:r>
          </w:p>
          <w:p w:rsidR="00837FB9" w:rsidRPr="00BC48D1" w:rsidRDefault="00837FB9" w:rsidP="0019655B">
            <w:pPr>
              <w:rPr>
                <w:rFonts w:ascii="Century Gothic" w:hAnsi="Century Gothic"/>
                <w:sz w:val="17"/>
                <w:szCs w:val="17"/>
              </w:rPr>
            </w:pPr>
            <w:r w:rsidRPr="00BC48D1">
              <w:rPr>
                <w:rFonts w:ascii="Century Gothic" w:hAnsi="Century Gothic"/>
                <w:sz w:val="17"/>
                <w:szCs w:val="17"/>
              </w:rPr>
              <w:t>a surface can be made to appear textured, as in a drawing using shading to recreate a</w:t>
            </w:r>
          </w:p>
          <w:p w:rsidR="00837FB9" w:rsidRPr="00CD6017" w:rsidRDefault="00837FB9" w:rsidP="0019655B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7"/>
                <w:szCs w:val="17"/>
              </w:rPr>
              <w:t>fluffy object.</w:t>
            </w:r>
          </w:p>
        </w:tc>
        <w:tc>
          <w:tcPr>
            <w:tcW w:w="2121" w:type="dxa"/>
          </w:tcPr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BC48D1">
              <w:rPr>
                <w:rFonts w:ascii="Century Gothic" w:hAnsi="Century Gothic"/>
                <w:sz w:val="18"/>
                <w:szCs w:val="18"/>
              </w:rPr>
              <w:t>now how to use texture more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C48D1">
              <w:rPr>
                <w:rFonts w:ascii="Century Gothic" w:hAnsi="Century Gothic"/>
                <w:sz w:val="18"/>
                <w:szCs w:val="18"/>
              </w:rPr>
              <w:t>purposely to achieve a specific effect or to</w:t>
            </w:r>
          </w:p>
          <w:p w:rsidR="00837FB9" w:rsidRPr="00CD6017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replicate a natural surface.</w:t>
            </w:r>
          </w:p>
        </w:tc>
        <w:tc>
          <w:tcPr>
            <w:tcW w:w="2264" w:type="dxa"/>
          </w:tcPr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BC48D1">
              <w:rPr>
                <w:rFonts w:ascii="Century Gothic" w:hAnsi="Century Gothic"/>
                <w:sz w:val="18"/>
                <w:szCs w:val="18"/>
              </w:rPr>
              <w:t>now how to create texture on different</w:t>
            </w:r>
          </w:p>
          <w:p w:rsidR="00837FB9" w:rsidRPr="00CD6017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materials.</w:t>
            </w:r>
          </w:p>
        </w:tc>
        <w:tc>
          <w:tcPr>
            <w:tcW w:w="2481" w:type="dxa"/>
          </w:tcPr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BC48D1">
              <w:rPr>
                <w:rFonts w:ascii="Century Gothic" w:hAnsi="Century Gothic"/>
                <w:sz w:val="18"/>
                <w:szCs w:val="18"/>
              </w:rPr>
              <w:t>now that applying thick layers of paint</w:t>
            </w:r>
          </w:p>
          <w:p w:rsidR="00837FB9" w:rsidRPr="00CD6017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to a surface is called impasto, and is used by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C48D1">
              <w:rPr>
                <w:rFonts w:ascii="Century Gothic" w:hAnsi="Century Gothic"/>
                <w:sz w:val="18"/>
                <w:szCs w:val="18"/>
              </w:rPr>
              <w:t>artists such as Claude Monet to describe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C48D1">
              <w:rPr>
                <w:rFonts w:ascii="Century Gothic" w:hAnsi="Century Gothic"/>
                <w:sz w:val="18"/>
                <w:szCs w:val="18"/>
              </w:rPr>
              <w:t>texture.</w:t>
            </w:r>
          </w:p>
        </w:tc>
      </w:tr>
      <w:tr w:rsidR="00837FB9" w:rsidTr="00837FB9">
        <w:trPr>
          <w:trHeight w:val="3683"/>
        </w:trPr>
        <w:tc>
          <w:tcPr>
            <w:tcW w:w="1960" w:type="dxa"/>
            <w:shd w:val="clear" w:color="auto" w:fill="C5E0B3" w:themeFill="accent6" w:themeFillTint="66"/>
            <w:vAlign w:val="center"/>
          </w:tcPr>
          <w:p w:rsidR="00837FB9" w:rsidRDefault="00837FB9" w:rsidP="00DE283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Tone</w:t>
            </w:r>
          </w:p>
        </w:tc>
        <w:tc>
          <w:tcPr>
            <w:tcW w:w="2175" w:type="dxa"/>
          </w:tcPr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Know that ‘tone’ in art means ‘light and dark</w:t>
            </w:r>
            <w:r>
              <w:rPr>
                <w:rFonts w:ascii="Century Gothic" w:hAnsi="Century Gothic"/>
                <w:sz w:val="18"/>
                <w:szCs w:val="18"/>
              </w:rPr>
              <w:t>’</w:t>
            </w:r>
          </w:p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Know that we can add tone to a drawing by shading and filling a shape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837FB9" w:rsidRPr="00CD6017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9" w:type="dxa"/>
          </w:tcPr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Know that shading helps make drawn objects look more three dimensional.</w:t>
            </w:r>
          </w:p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Know that different pencil grades make different tones.</w:t>
            </w:r>
          </w:p>
          <w:p w:rsidR="00837FB9" w:rsidRPr="00CD6017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97" w:type="dxa"/>
          </w:tcPr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BC48D1">
              <w:rPr>
                <w:rFonts w:ascii="Century Gothic" w:hAnsi="Century Gothic"/>
                <w:sz w:val="18"/>
                <w:szCs w:val="18"/>
              </w:rPr>
              <w:t>now some basic rules for shading when</w:t>
            </w:r>
          </w:p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drawing, e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  <w:r w:rsidRPr="00BC48D1">
              <w:rPr>
                <w:rFonts w:ascii="Century Gothic" w:hAnsi="Century Gothic"/>
                <w:sz w:val="18"/>
                <w:szCs w:val="18"/>
              </w:rPr>
              <w:t>g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  <w:r w:rsidRPr="00BC48D1">
              <w:rPr>
                <w:rFonts w:ascii="Century Gothic" w:hAnsi="Century Gothic"/>
                <w:sz w:val="18"/>
                <w:szCs w:val="18"/>
              </w:rPr>
              <w:t xml:space="preserve"> shade in one direction,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C48D1">
              <w:rPr>
                <w:rFonts w:ascii="Century Gothic" w:hAnsi="Century Gothic"/>
                <w:sz w:val="18"/>
                <w:szCs w:val="18"/>
              </w:rPr>
              <w:t>blending tones smoothly and with no gaps.</w:t>
            </w:r>
          </w:p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BC48D1">
              <w:rPr>
                <w:rFonts w:ascii="Century Gothic" w:hAnsi="Century Gothic"/>
                <w:sz w:val="18"/>
                <w:szCs w:val="18"/>
              </w:rPr>
              <w:t>now that shading is used to create</w:t>
            </w:r>
          </w:p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different tones in an artwork and can</w:t>
            </w:r>
          </w:p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include hatching, cross-hatching, scribbling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C48D1">
              <w:rPr>
                <w:rFonts w:ascii="Century Gothic" w:hAnsi="Century Gothic"/>
                <w:sz w:val="18"/>
                <w:szCs w:val="18"/>
              </w:rPr>
              <w:t>and stippling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837FB9" w:rsidRPr="00CD6017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21" w:type="dxa"/>
          </w:tcPr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BC48D1">
              <w:rPr>
                <w:rFonts w:ascii="Century Gothic" w:hAnsi="Century Gothic"/>
                <w:sz w:val="18"/>
                <w:szCs w:val="18"/>
              </w:rPr>
              <w:t>now that using lighter and darker tints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C48D1">
              <w:rPr>
                <w:rFonts w:ascii="Century Gothic" w:hAnsi="Century Gothic"/>
                <w:sz w:val="18"/>
                <w:szCs w:val="18"/>
              </w:rPr>
              <w:t>and shades of a colour can create a 3D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C48D1">
              <w:rPr>
                <w:rFonts w:ascii="Century Gothic" w:hAnsi="Century Gothic"/>
                <w:sz w:val="18"/>
                <w:szCs w:val="18"/>
              </w:rPr>
              <w:t>effect.</w:t>
            </w:r>
          </w:p>
          <w:p w:rsidR="00837FB9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37FB9" w:rsidRPr="00BC48D1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BC48D1">
              <w:rPr>
                <w:rFonts w:ascii="Century Gothic" w:hAnsi="Century Gothic"/>
                <w:sz w:val="18"/>
                <w:szCs w:val="18"/>
              </w:rPr>
              <w:t>now that tone can be used to create</w:t>
            </w:r>
          </w:p>
          <w:p w:rsidR="00837FB9" w:rsidRPr="00CD6017" w:rsidRDefault="00837FB9" w:rsidP="00BC48D1">
            <w:pPr>
              <w:rPr>
                <w:rFonts w:ascii="Century Gothic" w:hAnsi="Century Gothic"/>
                <w:sz w:val="18"/>
                <w:szCs w:val="18"/>
              </w:rPr>
            </w:pPr>
            <w:r w:rsidRPr="00BC48D1">
              <w:rPr>
                <w:rFonts w:ascii="Century Gothic" w:hAnsi="Century Gothic"/>
                <w:sz w:val="18"/>
                <w:szCs w:val="18"/>
              </w:rPr>
              <w:t>contrast in an artwork.</w:t>
            </w:r>
          </w:p>
        </w:tc>
        <w:tc>
          <w:tcPr>
            <w:tcW w:w="2264" w:type="dxa"/>
          </w:tcPr>
          <w:p w:rsidR="00837FB9" w:rsidRPr="003C5436" w:rsidRDefault="00837FB9" w:rsidP="003C543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3C5436">
              <w:rPr>
                <w:rFonts w:ascii="Century Gothic" w:hAnsi="Century Gothic"/>
                <w:sz w:val="18"/>
                <w:szCs w:val="18"/>
              </w:rPr>
              <w:t>now that tone can help show the</w:t>
            </w:r>
          </w:p>
          <w:p w:rsidR="00837FB9" w:rsidRPr="00CD6017" w:rsidRDefault="00837FB9" w:rsidP="003C5436">
            <w:pPr>
              <w:rPr>
                <w:rFonts w:ascii="Century Gothic" w:hAnsi="Century Gothic"/>
                <w:sz w:val="18"/>
                <w:szCs w:val="18"/>
              </w:rPr>
            </w:pPr>
            <w:r w:rsidRPr="003C5436">
              <w:rPr>
                <w:rFonts w:ascii="Century Gothic" w:hAnsi="Century Gothic"/>
                <w:sz w:val="18"/>
                <w:szCs w:val="18"/>
              </w:rPr>
              <w:t>foreground and background in an artwork.</w:t>
            </w:r>
          </w:p>
        </w:tc>
        <w:tc>
          <w:tcPr>
            <w:tcW w:w="2481" w:type="dxa"/>
          </w:tcPr>
          <w:p w:rsidR="00837FB9" w:rsidRPr="003C5436" w:rsidRDefault="00837FB9" w:rsidP="003C543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K</w:t>
            </w:r>
            <w:r w:rsidRPr="003C5436">
              <w:rPr>
                <w:rFonts w:ascii="Century Gothic" w:hAnsi="Century Gothic"/>
                <w:sz w:val="18"/>
                <w:szCs w:val="18"/>
              </w:rPr>
              <w:t>now that chiaroscuro means ‘light and</w:t>
            </w:r>
          </w:p>
          <w:p w:rsidR="00837FB9" w:rsidRPr="003C5436" w:rsidRDefault="00837FB9" w:rsidP="003C5436">
            <w:pPr>
              <w:rPr>
                <w:rFonts w:ascii="Century Gothic" w:hAnsi="Century Gothic"/>
                <w:sz w:val="18"/>
                <w:szCs w:val="18"/>
              </w:rPr>
            </w:pPr>
            <w:r w:rsidRPr="003C5436">
              <w:rPr>
                <w:rFonts w:ascii="Century Gothic" w:hAnsi="Century Gothic"/>
                <w:sz w:val="18"/>
                <w:szCs w:val="18"/>
              </w:rPr>
              <w:t>dark’ and is a term used to describe</w:t>
            </w:r>
          </w:p>
          <w:p w:rsidR="00837FB9" w:rsidRPr="00CD6017" w:rsidRDefault="00837FB9" w:rsidP="003C5436">
            <w:pPr>
              <w:rPr>
                <w:rFonts w:ascii="Century Gothic" w:hAnsi="Century Gothic"/>
                <w:sz w:val="18"/>
                <w:szCs w:val="18"/>
              </w:rPr>
            </w:pPr>
            <w:r w:rsidRPr="003C5436">
              <w:rPr>
                <w:rFonts w:ascii="Century Gothic" w:hAnsi="Century Gothic"/>
                <w:sz w:val="18"/>
                <w:szCs w:val="18"/>
              </w:rPr>
              <w:t>high-contrast images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</w:tr>
    </w:tbl>
    <w:p w:rsidR="00DE2831" w:rsidRPr="000A2581" w:rsidRDefault="00DE2831" w:rsidP="00DE2831">
      <w:pPr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sectPr w:rsidR="00DE2831" w:rsidRPr="000A2581" w:rsidSect="001D66A7">
      <w:pgSz w:w="16838" w:h="11906" w:orient="landscape"/>
      <w:pgMar w:top="72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D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A1651"/>
    <w:multiLevelType w:val="hybridMultilevel"/>
    <w:tmpl w:val="993AC5B2"/>
    <w:lvl w:ilvl="0" w:tplc="7B8E836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B468F"/>
    <w:multiLevelType w:val="hybridMultilevel"/>
    <w:tmpl w:val="05F25E50"/>
    <w:lvl w:ilvl="0" w:tplc="1058441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532639"/>
    <w:multiLevelType w:val="hybridMultilevel"/>
    <w:tmpl w:val="35E6473A"/>
    <w:lvl w:ilvl="0" w:tplc="7B8E836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3010779">
    <w:abstractNumId w:val="0"/>
  </w:num>
  <w:num w:numId="2" w16cid:durableId="154029281">
    <w:abstractNumId w:val="1"/>
  </w:num>
  <w:num w:numId="3" w16cid:durableId="1608732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581"/>
    <w:rsid w:val="00026F38"/>
    <w:rsid w:val="00053896"/>
    <w:rsid w:val="000A2581"/>
    <w:rsid w:val="001163B4"/>
    <w:rsid w:val="00180F05"/>
    <w:rsid w:val="0019655B"/>
    <w:rsid w:val="001D24C5"/>
    <w:rsid w:val="001D2CB3"/>
    <w:rsid w:val="001D66A7"/>
    <w:rsid w:val="0023330E"/>
    <w:rsid w:val="002B52F3"/>
    <w:rsid w:val="002E42E3"/>
    <w:rsid w:val="003972D9"/>
    <w:rsid w:val="003C5436"/>
    <w:rsid w:val="003E54D0"/>
    <w:rsid w:val="004E2B0D"/>
    <w:rsid w:val="004F0487"/>
    <w:rsid w:val="00591BDC"/>
    <w:rsid w:val="005939E7"/>
    <w:rsid w:val="00621FBE"/>
    <w:rsid w:val="006469F2"/>
    <w:rsid w:val="006666E4"/>
    <w:rsid w:val="006E03A0"/>
    <w:rsid w:val="00810FF9"/>
    <w:rsid w:val="00837FB9"/>
    <w:rsid w:val="00864C56"/>
    <w:rsid w:val="009961EC"/>
    <w:rsid w:val="00B41332"/>
    <w:rsid w:val="00B65144"/>
    <w:rsid w:val="00BC48D1"/>
    <w:rsid w:val="00C274CB"/>
    <w:rsid w:val="00C54738"/>
    <w:rsid w:val="00CC1A3F"/>
    <w:rsid w:val="00CD6017"/>
    <w:rsid w:val="00DE2831"/>
    <w:rsid w:val="00DF55C9"/>
    <w:rsid w:val="00E51EC7"/>
    <w:rsid w:val="00ED49C0"/>
    <w:rsid w:val="00F17A15"/>
    <w:rsid w:val="00F33E23"/>
    <w:rsid w:val="00F8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BD917"/>
  <w15:chartTrackingRefBased/>
  <w15:docId w15:val="{96DB5D3C-BEE8-46EA-B335-2B2B16D94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2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6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66A7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621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0F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F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4" ma:contentTypeDescription="Create a new document." ma:contentTypeScope="" ma:versionID="47ca41985d70372b3bdf7bce02b487ec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f1033c9ed75fa4287a2907e4b93b3e8d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8554784B-E320-465D-AAEA-FB5873343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775075-BB12-4171-B360-9CF4776924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8B081D-DA7C-43D5-AB1A-E5EE82785613}">
  <ds:schemaRefs>
    <ds:schemaRef ds:uri="http://schemas.microsoft.com/office/2006/metadata/properties"/>
    <ds:schemaRef ds:uri="http://schemas.microsoft.com/office/infopath/2007/PartnerControls"/>
    <ds:schemaRef ds:uri="0dfc211e-1503-4609-a3d2-6bd47f28eba6"/>
    <ds:schemaRef ds:uri="7ee4f448-63e5-452b-a77f-bff1bacffa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4143</Words>
  <Characters>23620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Heritage</dc:creator>
  <cp:keywords/>
  <dc:description/>
  <cp:lastModifiedBy>Libbie Jones</cp:lastModifiedBy>
  <cp:revision>2</cp:revision>
  <cp:lastPrinted>2024-05-16T14:16:00Z</cp:lastPrinted>
  <dcterms:created xsi:type="dcterms:W3CDTF">2024-06-03T17:40:00Z</dcterms:created>
  <dcterms:modified xsi:type="dcterms:W3CDTF">2024-06-03T17:40:00Z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</Properties>
</file>