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D56499" w14:textId="09407D56" w:rsidR="00751DED" w:rsidRDefault="00F15877">
      <w:pPr>
        <w:pStyle w:val="Heading1"/>
      </w:pPr>
      <w:bookmarkStart w:id="0" w:name="_Toc400361362"/>
      <w:bookmarkStart w:id="1" w:name="_Toc443397153"/>
      <w:bookmarkStart w:id="2" w:name="_Toc357771638"/>
      <w:bookmarkStart w:id="3" w:name="_Toc346793416"/>
      <w:bookmarkStart w:id="4" w:name="_Toc328122777"/>
      <w:r>
        <w:t>Music development plan summary</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00F02DE4">
        <w:t>:</w:t>
      </w:r>
      <w:r w:rsidR="00F02DE4">
        <w:br/>
      </w:r>
      <w:r w:rsidR="00F02DE4">
        <w:rPr>
          <w:i/>
          <w:iCs/>
        </w:rPr>
        <w:t>Waterside Primary Academy</w:t>
      </w:r>
    </w:p>
    <w:tbl>
      <w:tblPr>
        <w:tblW w:w="9486" w:type="dxa"/>
        <w:tblCellMar>
          <w:left w:w="10" w:type="dxa"/>
          <w:right w:w="10" w:type="dxa"/>
        </w:tblCellMar>
        <w:tblLook w:val="0000" w:firstRow="0" w:lastRow="0" w:firstColumn="0" w:lastColumn="0" w:noHBand="0" w:noVBand="0"/>
      </w:tblPr>
      <w:tblGrid>
        <w:gridCol w:w="9486"/>
      </w:tblGrid>
      <w:tr w:rsidR="00751DED" w14:paraId="7AD564A5" w14:textId="77777777">
        <w:tc>
          <w:tcPr>
            <w:tcW w:w="948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7AD5649A" w14:textId="078311EE" w:rsidR="00751DED" w:rsidRDefault="00F15877">
            <w:r>
              <w:t>All schools should have a music development plan from academic year</w:t>
            </w:r>
            <w:r w:rsidR="00A8747C">
              <w:t xml:space="preserve"> 2023</w:t>
            </w:r>
            <w:r w:rsidR="00B20B78">
              <w:t>-</w:t>
            </w:r>
            <w:r w:rsidR="00A8747C">
              <w:t>24</w:t>
            </w:r>
            <w:r>
              <w:t>. Schools are expected to publish a summary of their plan on their website from</w:t>
            </w:r>
            <w:r w:rsidR="00E664F5">
              <w:t xml:space="preserve"> </w:t>
            </w:r>
            <w:r>
              <w:t>academic year</w:t>
            </w:r>
            <w:r w:rsidR="00B20B78">
              <w:t xml:space="preserve"> 2024-25</w:t>
            </w:r>
            <w:r>
              <w:t xml:space="preserve">. </w:t>
            </w:r>
          </w:p>
          <w:p w14:paraId="7AD5649B" w14:textId="77777777" w:rsidR="00751DED" w:rsidRDefault="00F15877">
            <w:r>
              <w:t xml:space="preserve">This template is designed to support schools to produce the summary. It should set out how the school will deliver high-quality music provision in curriculum music, co-curricular music and musical experiences, taking into account the key features in the </w:t>
            </w:r>
            <w:hyperlink r:id="rId7" w:history="1">
              <w:r>
                <w:rPr>
                  <w:rStyle w:val="Hyperlink"/>
                </w:rPr>
                <w:t>national plan for music education</w:t>
              </w:r>
            </w:hyperlink>
            <w:r>
              <w:t xml:space="preserve">: </w:t>
            </w:r>
          </w:p>
          <w:p w14:paraId="7AD5649C" w14:textId="77777777" w:rsidR="00751DED" w:rsidRDefault="00F15877">
            <w:pPr>
              <w:pStyle w:val="ListParagraph"/>
              <w:numPr>
                <w:ilvl w:val="0"/>
                <w:numId w:val="16"/>
              </w:numPr>
            </w:pPr>
            <w:r>
              <w:t>timetabled curriculum music of at least one hour each week of the school year for key stages 1 to 3</w:t>
            </w:r>
          </w:p>
          <w:p w14:paraId="7AD5649D" w14:textId="77777777" w:rsidR="00751DED" w:rsidRDefault="00F15877">
            <w:pPr>
              <w:pStyle w:val="ListParagraph"/>
              <w:numPr>
                <w:ilvl w:val="0"/>
                <w:numId w:val="16"/>
              </w:numPr>
            </w:pPr>
            <w:r>
              <w:t>access to lessons across a range of instruments, and voice</w:t>
            </w:r>
          </w:p>
          <w:p w14:paraId="7AD5649E" w14:textId="77777777" w:rsidR="00751DED" w:rsidRDefault="00F15877">
            <w:pPr>
              <w:pStyle w:val="ListParagraph"/>
              <w:numPr>
                <w:ilvl w:val="0"/>
                <w:numId w:val="16"/>
              </w:numPr>
            </w:pPr>
            <w:r>
              <w:t>a school choir or vocal ensemble</w:t>
            </w:r>
          </w:p>
          <w:p w14:paraId="7AD5649F" w14:textId="77777777" w:rsidR="00751DED" w:rsidRDefault="00F15877">
            <w:pPr>
              <w:pStyle w:val="ListParagraph"/>
              <w:numPr>
                <w:ilvl w:val="0"/>
                <w:numId w:val="16"/>
              </w:numPr>
            </w:pPr>
            <w:r>
              <w:t>a school ensemble, band or group</w:t>
            </w:r>
          </w:p>
          <w:p w14:paraId="7AD564A0" w14:textId="77777777" w:rsidR="00751DED" w:rsidRDefault="00F15877">
            <w:pPr>
              <w:pStyle w:val="ListParagraph"/>
              <w:numPr>
                <w:ilvl w:val="0"/>
                <w:numId w:val="16"/>
              </w:numPr>
            </w:pPr>
            <w:r>
              <w:t>space for rehearsals and individual practice</w:t>
            </w:r>
          </w:p>
          <w:p w14:paraId="7AD564A1" w14:textId="77777777" w:rsidR="00751DED" w:rsidRDefault="00F15877">
            <w:pPr>
              <w:pStyle w:val="ListParagraph"/>
              <w:numPr>
                <w:ilvl w:val="0"/>
                <w:numId w:val="16"/>
              </w:numPr>
            </w:pPr>
            <w:r>
              <w:t>a termly school performance</w:t>
            </w:r>
          </w:p>
          <w:p w14:paraId="7AD564A2" w14:textId="77777777" w:rsidR="00751DED" w:rsidRDefault="00F15877">
            <w:pPr>
              <w:pStyle w:val="ListParagraph"/>
              <w:numPr>
                <w:ilvl w:val="0"/>
                <w:numId w:val="16"/>
              </w:numPr>
            </w:pPr>
            <w:r>
              <w:t>opportunity to enjoy live performance at least once a year</w:t>
            </w:r>
          </w:p>
          <w:p w14:paraId="7AD564A3" w14:textId="77777777" w:rsidR="00751DED" w:rsidRDefault="00F15877">
            <w:r>
              <w:t xml:space="preserve">The summary should reflect your school’s music provision for the given school year and your plans for subsequent years. It should also refer to any existing partnership with your local music hub or other music education organisations that supports the school with music provision. </w:t>
            </w:r>
          </w:p>
          <w:p w14:paraId="7AD564A4" w14:textId="77777777" w:rsidR="00751DED" w:rsidRDefault="00F15877">
            <w:pPr>
              <w:keepNext/>
              <w:spacing w:before="120" w:after="120"/>
              <w:outlineLvl w:val="1"/>
            </w:pPr>
            <w:r>
              <w:rPr>
                <w:bCs/>
                <w:color w:val="auto"/>
              </w:rPr>
              <w:t>Before publishing your completed summary, delete the advice in this template along with this text box.</w:t>
            </w:r>
          </w:p>
        </w:tc>
      </w:tr>
    </w:tbl>
    <w:p w14:paraId="7AD564A6" w14:textId="77777777" w:rsidR="00751DED" w:rsidRDefault="00F15877">
      <w:pPr>
        <w:pStyle w:val="Heading2"/>
      </w:pPr>
      <w:r>
        <w:t>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000" w:firstRow="0" w:lastRow="0" w:firstColumn="0" w:lastColumn="0" w:noHBand="0" w:noVBand="0"/>
      </w:tblPr>
      <w:tblGrid>
        <w:gridCol w:w="5524"/>
        <w:gridCol w:w="3962"/>
      </w:tblGrid>
      <w:tr w:rsidR="00751DED" w14:paraId="7AD564A9" w14:textId="77777777">
        <w:tc>
          <w:tcPr>
            <w:tcW w:w="552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7" w14:textId="77777777" w:rsidR="00751DED" w:rsidRDefault="00F15877">
            <w:pPr>
              <w:pStyle w:val="TableHeader"/>
              <w:jc w:val="left"/>
            </w:pPr>
            <w:r>
              <w:t>Detail</w:t>
            </w:r>
          </w:p>
        </w:tc>
        <w:tc>
          <w:tcPr>
            <w:tcW w:w="396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8" w14:textId="77777777" w:rsidR="00751DED" w:rsidRDefault="00F15877">
            <w:pPr>
              <w:pStyle w:val="TableHeader"/>
              <w:jc w:val="left"/>
            </w:pPr>
            <w:r>
              <w:t>Information</w:t>
            </w:r>
          </w:p>
        </w:tc>
      </w:tr>
      <w:tr w:rsidR="00751DED" w14:paraId="7AD564AC"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A" w14:textId="77777777" w:rsidR="00751DED" w:rsidRDefault="00F15877">
            <w:pPr>
              <w:pStyle w:val="TableRow"/>
            </w:pPr>
            <w:r>
              <w:t>Academic year that this summary covers</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B" w14:textId="5F0038E5" w:rsidR="00751DED" w:rsidRDefault="00F02DE4">
            <w:pPr>
              <w:pStyle w:val="TableRow"/>
            </w:pPr>
            <w:r>
              <w:t>24-25</w:t>
            </w:r>
          </w:p>
        </w:tc>
      </w:tr>
      <w:tr w:rsidR="00751DED" w14:paraId="7AD564AF"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D" w14:textId="77777777" w:rsidR="00751DED" w:rsidRDefault="00F15877">
            <w:pPr>
              <w:pStyle w:val="TableRow"/>
            </w:pPr>
            <w:r>
              <w:rPr>
                <w:szCs w:val="22"/>
              </w:rPr>
              <w:t>Date this summary was published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E" w14:textId="23CE8A86" w:rsidR="00751DED" w:rsidRDefault="00F02DE4">
            <w:pPr>
              <w:pStyle w:val="TableRow"/>
            </w:pPr>
            <w:r>
              <w:t>30</w:t>
            </w:r>
            <w:r w:rsidRPr="00F02DE4">
              <w:rPr>
                <w:vertAlign w:val="superscript"/>
              </w:rPr>
              <w:t>th</w:t>
            </w:r>
            <w:r>
              <w:t xml:space="preserve"> September 2024</w:t>
            </w:r>
          </w:p>
        </w:tc>
      </w:tr>
      <w:tr w:rsidR="00751DED" w14:paraId="7AD564B2"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0" w14:textId="77777777" w:rsidR="00751DED" w:rsidRDefault="00F15877">
            <w:pPr>
              <w:pStyle w:val="TableRow"/>
            </w:pPr>
            <w:r>
              <w:rPr>
                <w:szCs w:val="22"/>
              </w:rPr>
              <w:t>Date this summary will be reviewed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1" w14:textId="1EA5455A" w:rsidR="00751DED" w:rsidRDefault="00F02DE4" w:rsidP="00F02DE4">
            <w:pPr>
              <w:pStyle w:val="TableRow"/>
              <w:ind w:left="0"/>
            </w:pPr>
            <w:r>
              <w:t>December 2024</w:t>
            </w:r>
          </w:p>
        </w:tc>
      </w:tr>
      <w:tr w:rsidR="00751DED" w14:paraId="7AD564B5"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3" w14:textId="77777777" w:rsidR="00751DED" w:rsidRDefault="00F15877">
            <w:pPr>
              <w:pStyle w:val="TableRow"/>
            </w:pPr>
            <w:r>
              <w:t>Name of the school music lead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4" w14:textId="08A27519" w:rsidR="00751DED" w:rsidRDefault="00F02DE4">
            <w:pPr>
              <w:pStyle w:val="TableRow"/>
            </w:pPr>
            <w:r>
              <w:t>Sakina Trevathan</w:t>
            </w:r>
          </w:p>
        </w:tc>
      </w:tr>
      <w:tr w:rsidR="00751DED" w14:paraId="7AD564B8"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6" w14:textId="77777777" w:rsidR="00751DED" w:rsidRDefault="00F15877">
            <w:pPr>
              <w:pStyle w:val="TableRow"/>
            </w:pPr>
            <w:r>
              <w:t>Name of school leadership team member with responsibility for music (if different)</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7" w14:textId="3C4349A4" w:rsidR="00751DED" w:rsidRDefault="00F02DE4">
            <w:pPr>
              <w:pStyle w:val="TableRow"/>
            </w:pPr>
            <w:r>
              <w:t xml:space="preserve">Jacqui Blackmore </w:t>
            </w:r>
          </w:p>
        </w:tc>
      </w:tr>
      <w:tr w:rsidR="00751DED" w14:paraId="7AD564BB"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9" w14:textId="77777777" w:rsidR="00751DED" w:rsidRDefault="00F15877">
            <w:pPr>
              <w:pStyle w:val="TableRow"/>
            </w:pPr>
            <w:r>
              <w:t xml:space="preserve">Name of local music hub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A" w14:textId="0CF48B9E" w:rsidR="00751DED" w:rsidRDefault="00F02DE4">
            <w:pPr>
              <w:pStyle w:val="TableRow"/>
            </w:pPr>
            <w:r>
              <w:t xml:space="preserve">Bucks music hub </w:t>
            </w:r>
          </w:p>
        </w:tc>
      </w:tr>
      <w:tr w:rsidR="00751DED" w14:paraId="7AD564BE"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C" w14:textId="77777777" w:rsidR="00751DED" w:rsidRDefault="00F15877">
            <w:pPr>
              <w:pStyle w:val="TableRow"/>
            </w:pPr>
            <w:r>
              <w:t xml:space="preserve">Name of other music education organisation(s) (if partnership in place)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D" w14:textId="2D5DF4AB" w:rsidR="00751DED" w:rsidRDefault="00F02DE4">
            <w:pPr>
              <w:pStyle w:val="TableRow"/>
            </w:pPr>
            <w:r>
              <w:t>Rocksteady music school</w:t>
            </w:r>
          </w:p>
        </w:tc>
      </w:tr>
      <w:bookmarkEnd w:id="2"/>
      <w:bookmarkEnd w:id="3"/>
      <w:bookmarkEnd w:id="4"/>
    </w:tbl>
    <w:p w14:paraId="7AD564BF" w14:textId="77777777" w:rsidR="00751DED" w:rsidRDefault="00751DED"/>
    <w:p w14:paraId="7AD564C0" w14:textId="77777777" w:rsidR="00751DED" w:rsidRDefault="00F15877">
      <w:r>
        <w:lastRenderedPageBreak/>
        <w:t xml:space="preserve">This is a summary of how our school delivers music education to all our pupils across three areas – curriculum music, co-curricular provision and musical experiences – and what changes we are planning in future years. This information is to help pupils and parents or carers understand what our school offers and who we work with to support our pupils’ music education. </w:t>
      </w:r>
    </w:p>
    <w:p w14:paraId="7AD564C1" w14:textId="77777777" w:rsidR="00751DED" w:rsidRDefault="00F15877">
      <w:pPr>
        <w:pStyle w:val="Heading2"/>
        <w:spacing w:before="600"/>
      </w:pPr>
      <w:bookmarkStart w:id="14" w:name="_Toc357771640"/>
      <w:bookmarkStart w:id="15" w:name="_Toc346793418"/>
      <w:r>
        <w:t>Part A: Curriculum music</w:t>
      </w:r>
    </w:p>
    <w:p w14:paraId="7AD564C2" w14:textId="77777777" w:rsidR="00751DED" w:rsidRDefault="00F15877">
      <w:r>
        <w:t>This is about what we teach in lesson time, how much time is spent teaching music and any music qualifications or awards that pupils can achieve.</w:t>
      </w:r>
    </w:p>
    <w:tbl>
      <w:tblPr>
        <w:tblW w:w="9486" w:type="dxa"/>
        <w:tblCellMar>
          <w:left w:w="10" w:type="dxa"/>
          <w:right w:w="10" w:type="dxa"/>
        </w:tblCellMar>
        <w:tblLook w:val="0000" w:firstRow="0" w:lastRow="0" w:firstColumn="0" w:lastColumn="0" w:noHBand="0" w:noVBand="0"/>
      </w:tblPr>
      <w:tblGrid>
        <w:gridCol w:w="9486"/>
      </w:tblGrid>
      <w:tr w:rsidR="00751DED" w14:paraId="7AD564C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72DA9F" w14:textId="6C727C8B" w:rsidR="00F02DE4" w:rsidRDefault="00F02DE4">
            <w:pPr>
              <w:spacing w:before="120" w:after="120"/>
              <w:rPr>
                <w:rFonts w:cs="Arial"/>
              </w:rPr>
            </w:pPr>
            <w:r>
              <w:rPr>
                <w:rFonts w:cs="Arial"/>
              </w:rPr>
              <w:t xml:space="preserve">Children from Reception to Year 6 spend </w:t>
            </w:r>
            <w:r w:rsidR="001C3F22">
              <w:rPr>
                <w:rFonts w:cs="Arial"/>
              </w:rPr>
              <w:t xml:space="preserve">45 mins to one hour </w:t>
            </w:r>
            <w:r>
              <w:rPr>
                <w:rFonts w:cs="Arial"/>
              </w:rPr>
              <w:t>of music per week using the Charanga music scheme.</w:t>
            </w:r>
            <w:r w:rsidR="00DE67EE">
              <w:rPr>
                <w:rFonts w:cs="Arial"/>
              </w:rPr>
              <w:t xml:space="preserve"> </w:t>
            </w:r>
            <w:r w:rsidR="00DE67EE">
              <w:t>The Charanga lesson plans include regular opportunities for children to perform on musical instruments. We use glockenspiels and a range of percussion instruments within the Charanga lesson plans</w:t>
            </w:r>
            <w:r>
              <w:rPr>
                <w:rFonts w:cs="Arial"/>
              </w:rPr>
              <w:t xml:space="preserve"> </w:t>
            </w:r>
            <w:r w:rsidR="00832F07">
              <w:rPr>
                <w:rFonts w:cs="Arial"/>
              </w:rPr>
              <w:t>Nursery pla</w:t>
            </w:r>
            <w:r w:rsidR="001C3F22">
              <w:rPr>
                <w:rFonts w:cs="Arial"/>
              </w:rPr>
              <w:t xml:space="preserve">y and sing throughout their provision </w:t>
            </w:r>
            <w:r w:rsidR="00832F07">
              <w:rPr>
                <w:rFonts w:cs="Arial"/>
              </w:rPr>
              <w:t>but the Nursery team will also receive some training on how to use the specialist Early years section on Charanga</w:t>
            </w:r>
            <w:r w:rsidR="001C3F22">
              <w:rPr>
                <w:rFonts w:cs="Arial"/>
              </w:rPr>
              <w:t xml:space="preserve"> to provide specialist sessions to the children</w:t>
            </w:r>
            <w:r w:rsidR="00832F07">
              <w:rPr>
                <w:rFonts w:cs="Arial"/>
              </w:rPr>
              <w:t xml:space="preserve">. </w:t>
            </w:r>
            <w:r>
              <w:rPr>
                <w:rFonts w:cs="Arial"/>
              </w:rPr>
              <w:t xml:space="preserve">All teachers have recently received training on how to use the scheme to enable all children to access music, including children with SEND. </w:t>
            </w:r>
          </w:p>
          <w:p w14:paraId="129CA3A7" w14:textId="729AFB0C" w:rsidR="00832F07" w:rsidRDefault="00832F07">
            <w:pPr>
              <w:spacing w:before="120" w:after="120"/>
              <w:rPr>
                <w:rFonts w:cs="Arial"/>
              </w:rPr>
            </w:pPr>
            <w:r>
              <w:rPr>
                <w:rFonts w:cs="Arial"/>
              </w:rPr>
              <w:t>We current</w:t>
            </w:r>
            <w:r w:rsidR="001C3F22">
              <w:rPr>
                <w:rFonts w:cs="Arial"/>
              </w:rPr>
              <w:t>ly</w:t>
            </w:r>
            <w:r>
              <w:rPr>
                <w:rFonts w:cs="Arial"/>
              </w:rPr>
              <w:t xml:space="preserve"> follow the statutory music scheme but will be exploring the </w:t>
            </w:r>
            <w:r w:rsidR="001C3F22">
              <w:rPr>
                <w:rFonts w:cs="Arial"/>
              </w:rPr>
              <w:t xml:space="preserve">new </w:t>
            </w:r>
            <w:r>
              <w:rPr>
                <w:rFonts w:cs="Arial"/>
              </w:rPr>
              <w:t xml:space="preserve">model music curriculum </w:t>
            </w:r>
            <w:r w:rsidR="001C3F22">
              <w:rPr>
                <w:rFonts w:cs="Arial"/>
              </w:rPr>
              <w:t xml:space="preserve">(non-statutory) </w:t>
            </w:r>
            <w:r>
              <w:rPr>
                <w:rFonts w:cs="Arial"/>
              </w:rPr>
              <w:t>on Charanga. We will be seeking advice from our local Charanga trainer about</w:t>
            </w:r>
            <w:r w:rsidR="001C3F22">
              <w:rPr>
                <w:rFonts w:cs="Arial"/>
              </w:rPr>
              <w:t xml:space="preserve"> how we may incorporate this into our lessons</w:t>
            </w:r>
            <w:r>
              <w:rPr>
                <w:rFonts w:cs="Arial"/>
              </w:rPr>
              <w:t xml:space="preserve">. </w:t>
            </w:r>
          </w:p>
          <w:p w14:paraId="3C3B0D25" w14:textId="4A6EDEE3" w:rsidR="00F02DE4" w:rsidRDefault="00F02DE4">
            <w:pPr>
              <w:spacing w:before="120" w:after="120"/>
              <w:rPr>
                <w:rFonts w:cs="Arial"/>
              </w:rPr>
            </w:pPr>
          </w:p>
          <w:p w14:paraId="7AD564C9" w14:textId="08A43E93" w:rsidR="00751DED" w:rsidRDefault="00F15877" w:rsidP="00832F07">
            <w:pPr>
              <w:spacing w:before="120" w:after="120"/>
            </w:pPr>
            <w:r>
              <w:rPr>
                <w:rFonts w:cs="Arial"/>
              </w:rPr>
              <w:t>For more, see the school information guidance on curriculum</w:t>
            </w:r>
            <w:r w:rsidR="001C3F22">
              <w:rPr>
                <w:rFonts w:cs="Arial"/>
              </w:rPr>
              <w:t xml:space="preserve"> on our website</w:t>
            </w:r>
            <w:r>
              <w:rPr>
                <w:rFonts w:cs="Arial"/>
              </w:rPr>
              <w:t xml:space="preserve"> and on SEND for </w:t>
            </w:r>
            <w:hyperlink r:id="rId8" w:history="1">
              <w:r>
                <w:rPr>
                  <w:rStyle w:val="Hyperlink"/>
                  <w:rFonts w:cs="Arial"/>
                </w:rPr>
                <w:t>maintai</w:t>
              </w:r>
              <w:bookmarkStart w:id="16" w:name="_Hlt166669904"/>
              <w:bookmarkStart w:id="17" w:name="_Hlt166669905"/>
              <w:r>
                <w:rPr>
                  <w:rStyle w:val="Hyperlink"/>
                  <w:rFonts w:cs="Arial"/>
                </w:rPr>
                <w:t>n</w:t>
              </w:r>
              <w:bookmarkEnd w:id="16"/>
              <w:bookmarkEnd w:id="17"/>
              <w:r>
                <w:rPr>
                  <w:rStyle w:val="Hyperlink"/>
                  <w:rFonts w:cs="Arial"/>
                </w:rPr>
                <w:t>ed schools</w:t>
              </w:r>
            </w:hyperlink>
            <w:r>
              <w:rPr>
                <w:rFonts w:cs="Arial"/>
              </w:rPr>
              <w:t xml:space="preserve"> and for </w:t>
            </w:r>
            <w:hyperlink r:id="rId9" w:history="1">
              <w:r>
                <w:rPr>
                  <w:rStyle w:val="Hyperlink"/>
                  <w:rFonts w:cs="Arial"/>
                </w:rPr>
                <w:t>academies</w:t>
              </w:r>
              <w:r>
                <w:rPr>
                  <w:rStyle w:val="Hyperlink"/>
                </w:rPr>
                <w:t xml:space="preserve"> and free </w:t>
              </w:r>
              <w:bookmarkStart w:id="18" w:name="_Hlt166669912"/>
              <w:bookmarkStart w:id="19" w:name="_Hlt166669913"/>
              <w:r>
                <w:rPr>
                  <w:rStyle w:val="Hyperlink"/>
                </w:rPr>
                <w:t>s</w:t>
              </w:r>
              <w:bookmarkEnd w:id="18"/>
              <w:bookmarkEnd w:id="19"/>
              <w:r>
                <w:rPr>
                  <w:rStyle w:val="Hyperlink"/>
                </w:rPr>
                <w:t>chool</w:t>
              </w:r>
              <w:r>
                <w:rPr>
                  <w:rStyle w:val="Hyperlink"/>
                  <w:rFonts w:cs="Arial"/>
                </w:rPr>
                <w:t>s</w:t>
              </w:r>
            </w:hyperlink>
            <w:r>
              <w:rPr>
                <w:rFonts w:cs="Arial"/>
              </w:rPr>
              <w:t xml:space="preserve">. </w:t>
            </w:r>
          </w:p>
        </w:tc>
      </w:tr>
    </w:tbl>
    <w:p w14:paraId="7AD564CB" w14:textId="20617672" w:rsidR="00751DED" w:rsidRDefault="00F15877">
      <w:pPr>
        <w:pStyle w:val="Heading2"/>
        <w:spacing w:before="600"/>
      </w:pPr>
      <w:bookmarkStart w:id="20" w:name="_Toc443397160"/>
      <w:r>
        <w:t xml:space="preserve">Part B: </w:t>
      </w:r>
      <w:r w:rsidR="000C2052">
        <w:rPr>
          <w:rFonts w:cs="Arial"/>
          <w:lang w:eastAsia="en-US"/>
        </w:rPr>
        <w:t>Extra-curricular music</w:t>
      </w:r>
    </w:p>
    <w:p w14:paraId="7AD564CC" w14:textId="77777777" w:rsidR="00751DED" w:rsidRDefault="00F15877">
      <w:r>
        <w:t>This is about opportunities for pupils to sing and play music, outside of lesson time, including choirs, ensembles and bands, and how pupils can make progress in music beyond the core curriculum.</w:t>
      </w:r>
    </w:p>
    <w:tbl>
      <w:tblPr>
        <w:tblW w:w="9486" w:type="dxa"/>
        <w:tblCellMar>
          <w:left w:w="10" w:type="dxa"/>
          <w:right w:w="10" w:type="dxa"/>
        </w:tblCellMar>
        <w:tblLook w:val="0000" w:firstRow="0" w:lastRow="0" w:firstColumn="0" w:lastColumn="0" w:noHBand="0" w:noVBand="0"/>
      </w:tblPr>
      <w:tblGrid>
        <w:gridCol w:w="9486"/>
      </w:tblGrid>
      <w:tr w:rsidR="00751DED" w14:paraId="7AD564D6"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AB0028" w14:textId="2076496F" w:rsidR="000C2052" w:rsidRDefault="001C3F22" w:rsidP="00832F07">
            <w:pPr>
              <w:spacing w:before="120" w:after="120"/>
              <w:rPr>
                <w:rFonts w:cs="Arial"/>
              </w:rPr>
            </w:pPr>
            <w:r>
              <w:rPr>
                <w:rFonts w:cs="Arial"/>
              </w:rPr>
              <w:t xml:space="preserve">We </w:t>
            </w:r>
            <w:r w:rsidR="000C2052">
              <w:rPr>
                <w:rFonts w:cs="Arial"/>
              </w:rPr>
              <w:t xml:space="preserve">run whole school singing assemblies and after-school choir club weekly. Each week we focus on a new artist or composer. For example during Black history month, we will focus on black artists to enhance the children’s understanding of diversity within music. </w:t>
            </w:r>
          </w:p>
          <w:p w14:paraId="00737C23" w14:textId="77978510" w:rsidR="000C2052" w:rsidRDefault="00832F07" w:rsidP="00832F07">
            <w:pPr>
              <w:spacing w:before="120" w:after="120"/>
              <w:rPr>
                <w:rFonts w:cs="Arial"/>
              </w:rPr>
            </w:pPr>
            <w:r>
              <w:rPr>
                <w:rFonts w:cs="Arial"/>
              </w:rPr>
              <w:t xml:space="preserve">The school currently offers individual and small group sessions on drumming and guitar from an external music teacher. We also have music teachers from </w:t>
            </w:r>
            <w:r w:rsidRPr="00832F07">
              <w:rPr>
                <w:rFonts w:cs="Arial"/>
                <w:i/>
              </w:rPr>
              <w:t>Rocksteady music school</w:t>
            </w:r>
            <w:r w:rsidR="000C2052">
              <w:rPr>
                <w:rFonts w:cs="Arial"/>
              </w:rPr>
              <w:t xml:space="preserve"> who provide drumming, </w:t>
            </w:r>
            <w:r>
              <w:rPr>
                <w:rFonts w:cs="Arial"/>
              </w:rPr>
              <w:t>guitar,</w:t>
            </w:r>
            <w:r w:rsidR="000C2052">
              <w:rPr>
                <w:rFonts w:cs="Arial"/>
              </w:rPr>
              <w:t xml:space="preserve"> keyboard</w:t>
            </w:r>
            <w:r>
              <w:rPr>
                <w:rFonts w:cs="Arial"/>
              </w:rPr>
              <w:t xml:space="preserve"> and </w:t>
            </w:r>
            <w:r w:rsidR="000C2052">
              <w:rPr>
                <w:rFonts w:cs="Arial"/>
              </w:rPr>
              <w:t xml:space="preserve">vocals lessons. The children often </w:t>
            </w:r>
            <w:r>
              <w:rPr>
                <w:rFonts w:cs="Arial"/>
              </w:rPr>
              <w:t xml:space="preserve">perform assemblies </w:t>
            </w:r>
            <w:r w:rsidR="000C2052">
              <w:rPr>
                <w:rFonts w:cs="Arial"/>
              </w:rPr>
              <w:t xml:space="preserve">throughout the year and </w:t>
            </w:r>
            <w:r w:rsidR="000C2052" w:rsidRPr="000C2052">
              <w:rPr>
                <w:rFonts w:cs="Arial"/>
                <w:i/>
              </w:rPr>
              <w:t>Rocksteady music school</w:t>
            </w:r>
            <w:r w:rsidR="000C2052">
              <w:rPr>
                <w:rFonts w:cs="Arial"/>
              </w:rPr>
              <w:t xml:space="preserve"> run </w:t>
            </w:r>
            <w:r w:rsidR="00A05C7E">
              <w:rPr>
                <w:rFonts w:cs="Arial"/>
              </w:rPr>
              <w:t>assemblies</w:t>
            </w:r>
            <w:r w:rsidR="000C2052">
              <w:rPr>
                <w:rFonts w:cs="Arial"/>
              </w:rPr>
              <w:t xml:space="preserve"> to prom</w:t>
            </w:r>
            <w:r w:rsidR="001C3F22">
              <w:rPr>
                <w:rFonts w:cs="Arial"/>
              </w:rPr>
              <w:t>ote the school</w:t>
            </w:r>
            <w:r w:rsidR="000C2052">
              <w:rPr>
                <w:rFonts w:cs="Arial"/>
              </w:rPr>
              <w:t xml:space="preserve"> throughout </w:t>
            </w:r>
            <w:r w:rsidR="001C3F22">
              <w:rPr>
                <w:rFonts w:cs="Arial"/>
              </w:rPr>
              <w:t>the year. Please contact Mrs</w:t>
            </w:r>
            <w:r w:rsidR="000C2052">
              <w:rPr>
                <w:rFonts w:cs="Arial"/>
              </w:rPr>
              <w:t xml:space="preserve"> Read or Ms Trevathan (music lead) for pricing</w:t>
            </w:r>
            <w:r w:rsidR="001C3F22">
              <w:rPr>
                <w:rFonts w:cs="Arial"/>
              </w:rPr>
              <w:t xml:space="preserve"> and information</w:t>
            </w:r>
            <w:r w:rsidR="000C2052">
              <w:rPr>
                <w:rFonts w:cs="Arial"/>
              </w:rPr>
              <w:t xml:space="preserve">. </w:t>
            </w:r>
          </w:p>
          <w:p w14:paraId="31DA5C73" w14:textId="059456D4" w:rsidR="000C2052" w:rsidRDefault="00832F07" w:rsidP="00832F07">
            <w:pPr>
              <w:spacing w:before="120" w:after="120"/>
              <w:rPr>
                <w:rFonts w:cs="Arial"/>
              </w:rPr>
            </w:pPr>
            <w:r>
              <w:rPr>
                <w:rFonts w:cs="Arial"/>
              </w:rPr>
              <w:lastRenderedPageBreak/>
              <w:t xml:space="preserve">The school is looking to work with </w:t>
            </w:r>
            <w:r w:rsidRPr="00F02DE4">
              <w:rPr>
                <w:rFonts w:cs="Arial"/>
                <w:i/>
              </w:rPr>
              <w:t>Bucks music hub</w:t>
            </w:r>
            <w:r>
              <w:rPr>
                <w:rFonts w:cs="Arial"/>
              </w:rPr>
              <w:t xml:space="preserve"> to see how we can expand our opportunities for the choir to join singing events. </w:t>
            </w:r>
          </w:p>
          <w:p w14:paraId="50DF9337" w14:textId="71287281" w:rsidR="00832F07" w:rsidRDefault="00832F07" w:rsidP="00832F07">
            <w:pPr>
              <w:spacing w:before="120" w:after="120"/>
              <w:rPr>
                <w:rFonts w:cs="Arial"/>
              </w:rPr>
            </w:pPr>
            <w:r>
              <w:rPr>
                <w:rFonts w:cs="Arial"/>
              </w:rPr>
              <w:t xml:space="preserve">We will also host a Christmas carol concert for Nursery and Reception to ensure they are having opportunities to perform. </w:t>
            </w:r>
            <w:r w:rsidR="00DE67EE">
              <w:rPr>
                <w:rFonts w:cs="Arial"/>
              </w:rPr>
              <w:t xml:space="preserve">Year 6 will perform in an end of </w:t>
            </w:r>
            <w:r>
              <w:rPr>
                <w:rFonts w:cs="Arial"/>
              </w:rPr>
              <w:t>year show</w:t>
            </w:r>
            <w:r w:rsidR="00DE67EE">
              <w:rPr>
                <w:rFonts w:cs="Arial"/>
              </w:rPr>
              <w:t xml:space="preserve"> with acting, dancing and singing. </w:t>
            </w:r>
            <w:r>
              <w:rPr>
                <w:rFonts w:cs="Arial"/>
              </w:rPr>
              <w:t xml:space="preserve"> </w:t>
            </w:r>
          </w:p>
          <w:p w14:paraId="7AD564D5" w14:textId="1ECAD834" w:rsidR="00751DED" w:rsidRDefault="000C2052" w:rsidP="000C2052">
            <w:pPr>
              <w:spacing w:before="120" w:after="120"/>
            </w:pPr>
            <w:r>
              <w:rPr>
                <w:rFonts w:cs="Arial"/>
              </w:rPr>
              <w:t xml:space="preserve">All children will also receive their own Charanga login and discover how to make music at home and with friends and family. </w:t>
            </w:r>
          </w:p>
        </w:tc>
      </w:tr>
    </w:tbl>
    <w:p w14:paraId="7AD564D7" w14:textId="4AC9051A" w:rsidR="00751DED" w:rsidRDefault="00F15877">
      <w:pPr>
        <w:pStyle w:val="Heading2"/>
        <w:spacing w:before="600"/>
      </w:pPr>
      <w:r>
        <w:lastRenderedPageBreak/>
        <w:t xml:space="preserve">Part C: Musical </w:t>
      </w:r>
      <w:r w:rsidR="000C2052">
        <w:t xml:space="preserve">performances </w:t>
      </w:r>
    </w:p>
    <w:p w14:paraId="7AD564D8" w14:textId="77777777" w:rsidR="00751DED" w:rsidRDefault="00F15877">
      <w:r>
        <w:t>This is about all the other musical events and opportunities that we organise, such as singing in assembly, concerts and shows, and trips to professional concerts.</w:t>
      </w:r>
    </w:p>
    <w:tbl>
      <w:tblPr>
        <w:tblW w:w="9486" w:type="dxa"/>
        <w:tblCellMar>
          <w:left w:w="10" w:type="dxa"/>
          <w:right w:w="10" w:type="dxa"/>
        </w:tblCellMar>
        <w:tblLook w:val="0000" w:firstRow="0" w:lastRow="0" w:firstColumn="0" w:lastColumn="0" w:noHBand="0" w:noVBand="0"/>
      </w:tblPr>
      <w:tblGrid>
        <w:gridCol w:w="9486"/>
      </w:tblGrid>
      <w:tr w:rsidR="00751DED" w14:paraId="7AD564DF"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4A91A2" w14:textId="50A9BF8E" w:rsidR="00A05C7E" w:rsidRDefault="000C2052">
            <w:pPr>
              <w:spacing w:before="120" w:after="120"/>
            </w:pPr>
            <w:r>
              <w:t xml:space="preserve">As mentioned above, the Early years classes will perform a Christmas Carol concert at Christ Church on Waterside. Years one and two will also perform </w:t>
            </w:r>
            <w:r w:rsidR="00A05C7E">
              <w:t xml:space="preserve">their ‘Twinkly Nativity’ Play at school. Year 6 and possibly other classes, will perform the end of year show which most likely take place at school this year. </w:t>
            </w:r>
          </w:p>
          <w:p w14:paraId="1B268481" w14:textId="46D55132" w:rsidR="00DE67EE" w:rsidRDefault="00DE67EE">
            <w:pPr>
              <w:spacing w:before="120" w:after="120"/>
            </w:pPr>
            <w:r>
              <w:t>With our private music tuition provider, we hold at least one performance in an assembly where children learning instruments showcase their latest pieces.</w:t>
            </w:r>
            <w:bookmarkStart w:id="21" w:name="_GoBack"/>
            <w:bookmarkEnd w:id="21"/>
          </w:p>
          <w:p w14:paraId="7AD564DE" w14:textId="763E40D8" w:rsidR="00751DED" w:rsidRDefault="00A05C7E">
            <w:pPr>
              <w:spacing w:before="120" w:after="120"/>
            </w:pPr>
            <w:r>
              <w:t xml:space="preserve">The school are working with the Bucks music Hub to see what other events the school can be part of. </w:t>
            </w:r>
          </w:p>
        </w:tc>
      </w:tr>
    </w:tbl>
    <w:p w14:paraId="7AD564E0" w14:textId="77777777" w:rsidR="00751DED" w:rsidRDefault="00F15877">
      <w:pPr>
        <w:pStyle w:val="Heading2"/>
        <w:tabs>
          <w:tab w:val="left" w:pos="8034"/>
        </w:tabs>
        <w:spacing w:before="600"/>
      </w:pPr>
      <w:r>
        <w:t>In the future</w:t>
      </w:r>
    </w:p>
    <w:p w14:paraId="7AD564E1" w14:textId="77777777" w:rsidR="00751DED" w:rsidRDefault="00F15877">
      <w:r>
        <w:t>This is about what the school is planning for subsequent years.</w:t>
      </w:r>
    </w:p>
    <w:tbl>
      <w:tblPr>
        <w:tblW w:w="9486" w:type="dxa"/>
        <w:tblCellMar>
          <w:left w:w="10" w:type="dxa"/>
          <w:right w:w="10" w:type="dxa"/>
        </w:tblCellMar>
        <w:tblLook w:val="0000" w:firstRow="0" w:lastRow="0" w:firstColumn="0" w:lastColumn="0" w:noHBand="0" w:noVBand="0"/>
      </w:tblPr>
      <w:tblGrid>
        <w:gridCol w:w="9486"/>
      </w:tblGrid>
      <w:tr w:rsidR="00751DED" w14:paraId="7AD564E5"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87E23" w14:textId="77777777" w:rsidR="00751DED" w:rsidRDefault="00A05C7E" w:rsidP="00A05C7E">
            <w:r>
              <w:t xml:space="preserve">The school have set a budget aside to increase the instruments in school to ensure there is enough for each child to play within their music lessons. </w:t>
            </w:r>
          </w:p>
          <w:p w14:paraId="4159631E" w14:textId="77777777" w:rsidR="00A05C7E" w:rsidRDefault="00A05C7E" w:rsidP="00A05C7E">
            <w:r>
              <w:t xml:space="preserve">We will also be promoting the use of creating music at home using the Charanga scheme. </w:t>
            </w:r>
          </w:p>
          <w:p w14:paraId="49DD7663" w14:textId="77777777" w:rsidR="00A05C7E" w:rsidRDefault="00A05C7E" w:rsidP="00A05C7E">
            <w:r>
              <w:t xml:space="preserve">The music lead is looking for local artists that could perform to the children to widen their musical experiences. </w:t>
            </w:r>
          </w:p>
          <w:p w14:paraId="7AD564E4" w14:textId="5EF5C669" w:rsidR="00A05C7E" w:rsidRDefault="00A05C7E" w:rsidP="00A05C7E">
            <w:r>
              <w:t xml:space="preserve">The school choir would like to be part of the ‘Sing up’ nationwide event in following years and this year are seeing what other choir events they can join. </w:t>
            </w:r>
          </w:p>
        </w:tc>
      </w:tr>
    </w:tbl>
    <w:p w14:paraId="7AD564E6" w14:textId="5A43C62D" w:rsidR="00751DED" w:rsidRDefault="00F15877">
      <w:pPr>
        <w:pStyle w:val="Heading2"/>
        <w:spacing w:before="600"/>
      </w:pPr>
      <w:r>
        <w:t xml:space="preserve">Further information </w:t>
      </w:r>
    </w:p>
    <w:tbl>
      <w:tblPr>
        <w:tblW w:w="9486" w:type="dxa"/>
        <w:tblCellMar>
          <w:left w:w="10" w:type="dxa"/>
          <w:right w:w="10" w:type="dxa"/>
        </w:tblCellMar>
        <w:tblLook w:val="0000" w:firstRow="0" w:lastRow="0" w:firstColumn="0" w:lastColumn="0" w:noHBand="0" w:noVBand="0"/>
      </w:tblPr>
      <w:tblGrid>
        <w:gridCol w:w="9486"/>
      </w:tblGrid>
      <w:tr w:rsidR="00751DED" w14:paraId="7AD564EB"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274E9B" w14:textId="20AE5B24" w:rsidR="00A05C7E" w:rsidRDefault="00A05C7E">
            <w:pPr>
              <w:spacing w:before="120" w:after="120"/>
            </w:pPr>
            <w:r>
              <w:rPr>
                <w:rFonts w:cs="Arial"/>
              </w:rPr>
              <w:t xml:space="preserve">Here is the link for our local music hub, it includes information for parents on renting instruments and local music teachers: </w:t>
            </w:r>
            <w:hyperlink r:id="rId10" w:history="1">
              <w:r w:rsidRPr="00A05C7E">
                <w:rPr>
                  <w:color w:val="0000FF"/>
                  <w:u w:val="single"/>
                </w:rPr>
                <w:t>Buckinghamshire Music Trust – Music Tuition and Ensembles Throughout Buckinghamshire (bucksmusic.org)</w:t>
              </w:r>
            </w:hyperlink>
          </w:p>
          <w:p w14:paraId="5BEB42FA" w14:textId="6D2F365E" w:rsidR="00A05C7E" w:rsidRDefault="00A05C7E">
            <w:pPr>
              <w:spacing w:before="120" w:after="120"/>
            </w:pPr>
          </w:p>
          <w:p w14:paraId="47459FE5" w14:textId="333B1594" w:rsidR="00A05C7E" w:rsidRDefault="00A05C7E">
            <w:pPr>
              <w:spacing w:before="120" w:after="120"/>
              <w:rPr>
                <w:rFonts w:cs="Arial"/>
              </w:rPr>
            </w:pPr>
            <w:r>
              <w:t xml:space="preserve">Here is more information on the </w:t>
            </w:r>
            <w:r w:rsidRPr="00A05C7E">
              <w:rPr>
                <w:i/>
              </w:rPr>
              <w:t>Rocksteady music school</w:t>
            </w:r>
            <w:r>
              <w:t>:</w:t>
            </w:r>
            <w:r w:rsidRPr="00A05C7E">
              <w:t xml:space="preserve"> </w:t>
            </w:r>
            <w:hyperlink r:id="rId11" w:history="1">
              <w:r w:rsidRPr="00A05C7E">
                <w:rPr>
                  <w:color w:val="0000FF"/>
                  <w:u w:val="single"/>
                </w:rPr>
                <w:t>Home - Rocksteady Music School</w:t>
              </w:r>
            </w:hyperlink>
          </w:p>
          <w:p w14:paraId="2D059248" w14:textId="77777777" w:rsidR="00A05C7E" w:rsidRDefault="00A05C7E">
            <w:pPr>
              <w:spacing w:before="120" w:after="120"/>
              <w:rPr>
                <w:rFonts w:cs="Arial"/>
              </w:rPr>
            </w:pPr>
          </w:p>
          <w:p w14:paraId="7AD564EA" w14:textId="4B2EC415" w:rsidR="00751DED" w:rsidRDefault="00F15877">
            <w:pPr>
              <w:spacing w:before="120" w:after="120"/>
            </w:pPr>
            <w:r>
              <w:rPr>
                <w:rFonts w:cs="Arial"/>
              </w:rPr>
              <w:t xml:space="preserve">The Department for Education publishes a </w:t>
            </w:r>
            <w:hyperlink r:id="rId12" w:history="1">
              <w:r>
                <w:rPr>
                  <w:rStyle w:val="Hyperlink"/>
                  <w:rFonts w:cs="Arial"/>
                </w:rPr>
                <w:t>guide for parents and young people</w:t>
              </w:r>
            </w:hyperlink>
            <w:r w:rsidR="00A05C7E">
              <w:rPr>
                <w:rFonts w:cs="Arial"/>
              </w:rPr>
              <w:t xml:space="preserve"> on how your child </w:t>
            </w:r>
            <w:r>
              <w:rPr>
                <w:rFonts w:cs="Arial"/>
              </w:rPr>
              <w:t xml:space="preserve">can get involved in music in and out of school, and </w:t>
            </w:r>
            <w:r w:rsidR="00A05C7E">
              <w:rPr>
                <w:rFonts w:cs="Arial"/>
              </w:rPr>
              <w:t>where you</w:t>
            </w:r>
            <w:r>
              <w:rPr>
                <w:rFonts w:cs="Arial"/>
              </w:rPr>
              <w:t xml:space="preserve"> can go to for support beyond the school. </w:t>
            </w:r>
          </w:p>
        </w:tc>
      </w:tr>
      <w:bookmarkEnd w:id="14"/>
      <w:bookmarkEnd w:id="15"/>
      <w:bookmarkEnd w:id="20"/>
    </w:tbl>
    <w:p w14:paraId="7AD564EC" w14:textId="77777777" w:rsidR="00751DED" w:rsidRDefault="00751DED"/>
    <w:sectPr w:rsidR="00751DED">
      <w:headerReference w:type="default" r:id="rId13"/>
      <w:footerReference w:type="default" r:id="rId14"/>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3B1EF35" w14:textId="77777777" w:rsidR="00C05B9C" w:rsidRDefault="00C05B9C">
      <w:pPr>
        <w:spacing w:after="0" w:line="240" w:lineRule="auto"/>
      </w:pPr>
      <w:r>
        <w:separator/>
      </w:r>
    </w:p>
  </w:endnote>
  <w:endnote w:type="continuationSeparator" w:id="0">
    <w:p w14:paraId="7F323601" w14:textId="77777777" w:rsidR="00C05B9C" w:rsidRDefault="00C05B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pitch w:val="variable"/>
    <w:sig w:usb0="E1002EFF" w:usb1="C000605B" w:usb2="00000029" w:usb3="00000000" w:csb0="000101FF" w:csb1="00000000"/>
  </w:font>
  <w:font w:name="Aptos Display">
    <w:altName w:val="Arial"/>
    <w:charset w:val="00"/>
    <w:family w:val="swiss"/>
    <w:pitch w:val="variable"/>
    <w:sig w:usb0="20000287" w:usb1="00000003" w:usb2="00000000" w:usb3="00000000" w:csb0="0000019F" w:csb1="00000000"/>
  </w:font>
  <w:font w:name="Aptos">
    <w:altName w:val="Arial"/>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D564A3" w14:textId="1CF96773" w:rsidR="00F15877" w:rsidRDefault="00F15877">
    <w:pPr>
      <w:pStyle w:val="Footer"/>
      <w:ind w:firstLine="4513"/>
    </w:pPr>
    <w:r>
      <w:fldChar w:fldCharType="begin"/>
    </w:r>
    <w:r>
      <w:instrText xml:space="preserve"> PAGE </w:instrText>
    </w:r>
    <w:r>
      <w:fldChar w:fldCharType="separate"/>
    </w:r>
    <w:r w:rsidR="00DE67EE">
      <w:rPr>
        <w:noProof/>
      </w:rPr>
      <w:t>4</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F1C529C" w14:textId="77777777" w:rsidR="00C05B9C" w:rsidRDefault="00C05B9C">
      <w:pPr>
        <w:spacing w:after="0" w:line="240" w:lineRule="auto"/>
      </w:pPr>
      <w:r>
        <w:separator/>
      </w:r>
    </w:p>
  </w:footnote>
  <w:footnote w:type="continuationSeparator" w:id="0">
    <w:p w14:paraId="678736FB" w14:textId="77777777" w:rsidR="00C05B9C" w:rsidRDefault="00C05B9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D564A1" w14:textId="77777777" w:rsidR="00F15877" w:rsidRDefault="00F158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9D3BDE"/>
    <w:multiLevelType w:val="multilevel"/>
    <w:tmpl w:val="0A42F5D0"/>
    <w:styleLink w:val="LFO10"/>
    <w:lvl w:ilvl="0">
      <w:numFmt w:val="bullet"/>
      <w:pStyle w:val="ListBullet3"/>
      <w:lvlText w:val=""/>
      <w:lvlJc w:val="left"/>
      <w:pPr>
        <w:ind w:left="926"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 w15:restartNumberingAfterBreak="0">
    <w:nsid w:val="22193E67"/>
    <w:multiLevelType w:val="multilevel"/>
    <w:tmpl w:val="481A97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280208AC"/>
    <w:multiLevelType w:val="multilevel"/>
    <w:tmpl w:val="C97C56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2954445C"/>
    <w:multiLevelType w:val="multilevel"/>
    <w:tmpl w:val="95847F82"/>
    <w:styleLink w:val="WWOutlineListStyle2"/>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351D5662"/>
    <w:multiLevelType w:val="multilevel"/>
    <w:tmpl w:val="81AE8800"/>
    <w:styleLink w:val="LFO9"/>
    <w:lvl w:ilvl="0">
      <w:numFmt w:val="bullet"/>
      <w:pStyle w:val="ListBullet2"/>
      <w:lvlText w:val=""/>
      <w:lvlJc w:val="left"/>
      <w:pPr>
        <w:ind w:left="643"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 w15:restartNumberingAfterBreak="0">
    <w:nsid w:val="38A37F80"/>
    <w:multiLevelType w:val="multilevel"/>
    <w:tmpl w:val="33EC2EE0"/>
    <w:styleLink w:val="LFO28"/>
    <w:lvl w:ilvl="0">
      <w:start w:val="1"/>
      <w:numFmt w:val="decimal"/>
      <w:pStyle w:val="DfES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6" w15:restartNumberingAfterBreak="0">
    <w:nsid w:val="3D145BB1"/>
    <w:multiLevelType w:val="multilevel"/>
    <w:tmpl w:val="BBCAD246"/>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7" w15:restartNumberingAfterBreak="0">
    <w:nsid w:val="3F7F3767"/>
    <w:multiLevelType w:val="multilevel"/>
    <w:tmpl w:val="59023AE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463D64DD"/>
    <w:multiLevelType w:val="multilevel"/>
    <w:tmpl w:val="74FA104C"/>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9" w15:restartNumberingAfterBreak="0">
    <w:nsid w:val="4769394B"/>
    <w:multiLevelType w:val="multilevel"/>
    <w:tmpl w:val="6B40DB62"/>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49FE4F61"/>
    <w:multiLevelType w:val="multilevel"/>
    <w:tmpl w:val="F6A600B4"/>
    <w:styleLink w:val="WWOutlineListStyle"/>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 w15:restartNumberingAfterBreak="0">
    <w:nsid w:val="4A3D40CF"/>
    <w:multiLevelType w:val="multilevel"/>
    <w:tmpl w:val="2916A526"/>
    <w:styleLink w:val="LFO4"/>
    <w:lvl w:ilvl="0">
      <w:numFmt w:val="bullet"/>
      <w:pStyle w:val="ListBullet4"/>
      <w:lvlText w:val=""/>
      <w:lvlJc w:val="left"/>
      <w:pPr>
        <w:ind w:left="1209"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2" w15:restartNumberingAfterBreak="0">
    <w:nsid w:val="539C41C3"/>
    <w:multiLevelType w:val="multilevel"/>
    <w:tmpl w:val="0DF4CB54"/>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3" w15:restartNumberingAfterBreak="0">
    <w:nsid w:val="540165E1"/>
    <w:multiLevelType w:val="multilevel"/>
    <w:tmpl w:val="6CEC2326"/>
    <w:styleLink w:val="WWOutlineListStyle3"/>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4" w15:restartNumberingAfterBreak="0">
    <w:nsid w:val="56327124"/>
    <w:multiLevelType w:val="multilevel"/>
    <w:tmpl w:val="AA5636B2"/>
    <w:styleLink w:val="LFO34"/>
    <w:lvl w:ilvl="0">
      <w:start w:val="1"/>
      <w:numFmt w:val="decimal"/>
      <w:pStyle w:val="Dept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rPr>
        <w:rFonts w:ascii="Arial" w:hAnsi="Arial"/>
        <w:color w:val="auto"/>
        <w:sz w:val="22"/>
        <w:szCs w:val="22"/>
      </w:r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15" w15:restartNumberingAfterBreak="0">
    <w:nsid w:val="67503E0B"/>
    <w:multiLevelType w:val="multilevel"/>
    <w:tmpl w:val="F094E308"/>
    <w:styleLink w:val="WWOutlineListStyle1"/>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6" w15:restartNumberingAfterBreak="0">
    <w:nsid w:val="67806329"/>
    <w:multiLevelType w:val="multilevel"/>
    <w:tmpl w:val="E1064844"/>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16"/>
  </w:num>
  <w:num w:numId="2">
    <w:abstractNumId w:val="13"/>
  </w:num>
  <w:num w:numId="3">
    <w:abstractNumId w:val="3"/>
  </w:num>
  <w:num w:numId="4">
    <w:abstractNumId w:val="15"/>
  </w:num>
  <w:num w:numId="5">
    <w:abstractNumId w:val="10"/>
  </w:num>
  <w:num w:numId="6">
    <w:abstractNumId w:val="12"/>
  </w:num>
  <w:num w:numId="7">
    <w:abstractNumId w:val="11"/>
  </w:num>
  <w:num w:numId="8">
    <w:abstractNumId w:val="7"/>
  </w:num>
  <w:num w:numId="9">
    <w:abstractNumId w:val="4"/>
  </w:num>
  <w:num w:numId="10">
    <w:abstractNumId w:val="0"/>
  </w:num>
  <w:num w:numId="11">
    <w:abstractNumId w:val="9"/>
  </w:num>
  <w:num w:numId="12">
    <w:abstractNumId w:val="5"/>
  </w:num>
  <w:num w:numId="13">
    <w:abstractNumId w:val="6"/>
  </w:num>
  <w:num w:numId="14">
    <w:abstractNumId w:val="14"/>
  </w:num>
  <w:num w:numId="15">
    <w:abstractNumId w:val="8"/>
  </w:num>
  <w:num w:numId="16">
    <w:abstractNumId w:val="2"/>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1DED"/>
    <w:rsid w:val="000C2052"/>
    <w:rsid w:val="001C3F22"/>
    <w:rsid w:val="00324558"/>
    <w:rsid w:val="00417C7A"/>
    <w:rsid w:val="00476E61"/>
    <w:rsid w:val="00586C25"/>
    <w:rsid w:val="00751DED"/>
    <w:rsid w:val="00832F07"/>
    <w:rsid w:val="00A05C7E"/>
    <w:rsid w:val="00A8747C"/>
    <w:rsid w:val="00B20B78"/>
    <w:rsid w:val="00C05B9C"/>
    <w:rsid w:val="00DE67EE"/>
    <w:rsid w:val="00E664F5"/>
    <w:rsid w:val="00F02DE4"/>
    <w:rsid w:val="00F158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56499"/>
  <w15:docId w15:val="{EF339623-8116-496E-87D3-6D8979C2A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semiHidden/>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4">
    <w:name w:val="WW_OutlineListStyle_4"/>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8"/>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7"/>
      </w:numPr>
      <w:contextualSpacing/>
    </w:pPr>
  </w:style>
  <w:style w:type="paragraph" w:styleId="ListParagraph">
    <w:name w:val="List Paragraph"/>
    <w:basedOn w:val="Normal"/>
    <w:pPr>
      <w:numPr>
        <w:numId w:val="11"/>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6"/>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9"/>
      </w:numPr>
      <w:tabs>
        <w:tab w:val="left" w:pos="-1438"/>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10"/>
      </w:numPr>
      <w:contextualSpacing/>
    </w:pPr>
  </w:style>
  <w:style w:type="paragraph" w:customStyle="1" w:styleId="DfESOutNumbered">
    <w:name w:val="DfESOutNumbered"/>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3"/>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4"/>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5"/>
      </w:numPr>
      <w:overflowPunct w:val="0"/>
      <w:autoSpaceDE w:val="0"/>
      <w:spacing w:line="240" w:lineRule="auto"/>
      <w:textAlignment w:val="baseline"/>
    </w:pPr>
    <w:rPr>
      <w:rFonts w:cs="Arial"/>
      <w:color w:val="auto"/>
      <w:sz w:val="22"/>
      <w:szCs w:val="20"/>
      <w:lang w:eastAsia="en-US"/>
    </w:rPr>
  </w:style>
  <w:style w:type="character" w:customStyle="1" w:styleId="UnresolvedMention">
    <w:name w:val="Unresolved Mention"/>
    <w:basedOn w:val="DefaultParagraphFont"/>
    <w:rPr>
      <w:color w:val="605E5C"/>
      <w:shd w:val="clear" w:color="auto" w:fill="E1DFDD"/>
    </w:rPr>
  </w:style>
  <w:style w:type="paragraph" w:styleId="Revision">
    <w:name w:val="Revision"/>
    <w:rPr>
      <w:color w:val="0D0D0D"/>
      <w:sz w:val="24"/>
      <w:szCs w:val="24"/>
    </w:rPr>
  </w:style>
  <w:style w:type="character" w:customStyle="1" w:styleId="Mention">
    <w:name w:val="Mention"/>
    <w:basedOn w:val="DefaultParagraphFont"/>
    <w:rPr>
      <w:color w:val="2B579A"/>
      <w:shd w:val="clear" w:color="auto" w:fill="E1DFDD"/>
    </w:rPr>
  </w:style>
  <w:style w:type="character" w:customStyle="1" w:styleId="ListParagraphChar">
    <w:name w:val="List Paragraph Char"/>
    <w:basedOn w:val="DefaultParagraphFont"/>
    <w:rPr>
      <w:color w:val="0D0D0D"/>
      <w:sz w:val="24"/>
      <w:szCs w:val="24"/>
    </w:rPr>
  </w:style>
  <w:style w:type="numbering" w:customStyle="1" w:styleId="WWOutlineListStyle3">
    <w:name w:val="WW_OutlineListStyle_3"/>
    <w:basedOn w:val="NoList"/>
    <w:pPr>
      <w:numPr>
        <w:numId w:val="2"/>
      </w:numPr>
    </w:pPr>
  </w:style>
  <w:style w:type="numbering" w:customStyle="1" w:styleId="WWOutlineListStyle2">
    <w:name w:val="WW_OutlineListStyle_2"/>
    <w:basedOn w:val="NoList"/>
    <w:pPr>
      <w:numPr>
        <w:numId w:val="3"/>
      </w:numPr>
    </w:pPr>
  </w:style>
  <w:style w:type="numbering" w:customStyle="1" w:styleId="WWOutlineListStyle1">
    <w:name w:val="WW_OutlineListStyle_1"/>
    <w:basedOn w:val="NoList"/>
    <w:pPr>
      <w:numPr>
        <w:numId w:val="4"/>
      </w:numPr>
    </w:pPr>
  </w:style>
  <w:style w:type="numbering" w:customStyle="1" w:styleId="WWOutlineListStyle">
    <w:name w:val="WW_OutlineListStyle"/>
    <w:basedOn w:val="NoList"/>
    <w:pPr>
      <w:numPr>
        <w:numId w:val="5"/>
      </w:numPr>
    </w:pPr>
  </w:style>
  <w:style w:type="numbering" w:customStyle="1" w:styleId="LFO3">
    <w:name w:val="LFO3"/>
    <w:basedOn w:val="NoList"/>
    <w:pPr>
      <w:numPr>
        <w:numId w:val="6"/>
      </w:numPr>
    </w:pPr>
  </w:style>
  <w:style w:type="numbering" w:customStyle="1" w:styleId="LFO4">
    <w:name w:val="LFO4"/>
    <w:basedOn w:val="NoList"/>
    <w:pPr>
      <w:numPr>
        <w:numId w:val="7"/>
      </w:numPr>
    </w:pPr>
  </w:style>
  <w:style w:type="numbering" w:customStyle="1" w:styleId="LFO6">
    <w:name w:val="LFO6"/>
    <w:basedOn w:val="NoList"/>
    <w:pPr>
      <w:numPr>
        <w:numId w:val="8"/>
      </w:numPr>
    </w:pPr>
  </w:style>
  <w:style w:type="numbering" w:customStyle="1" w:styleId="LFO9">
    <w:name w:val="LFO9"/>
    <w:basedOn w:val="NoList"/>
    <w:pPr>
      <w:numPr>
        <w:numId w:val="9"/>
      </w:numPr>
    </w:pPr>
  </w:style>
  <w:style w:type="numbering" w:customStyle="1" w:styleId="LFO10">
    <w:name w:val="LFO10"/>
    <w:basedOn w:val="NoList"/>
    <w:pPr>
      <w:numPr>
        <w:numId w:val="10"/>
      </w:numPr>
    </w:pPr>
  </w:style>
  <w:style w:type="numbering" w:customStyle="1" w:styleId="LFO25">
    <w:name w:val="LFO25"/>
    <w:basedOn w:val="NoList"/>
    <w:pPr>
      <w:numPr>
        <w:numId w:val="11"/>
      </w:numPr>
    </w:pPr>
  </w:style>
  <w:style w:type="numbering" w:customStyle="1" w:styleId="LFO28">
    <w:name w:val="LFO28"/>
    <w:basedOn w:val="NoList"/>
    <w:pPr>
      <w:numPr>
        <w:numId w:val="12"/>
      </w:numPr>
    </w:pPr>
  </w:style>
  <w:style w:type="numbering" w:customStyle="1" w:styleId="LFO30">
    <w:name w:val="LFO30"/>
    <w:basedOn w:val="NoList"/>
    <w:pPr>
      <w:numPr>
        <w:numId w:val="13"/>
      </w:numPr>
    </w:pPr>
  </w:style>
  <w:style w:type="numbering" w:customStyle="1" w:styleId="LFO34">
    <w:name w:val="LFO34"/>
    <w:basedOn w:val="NoList"/>
    <w:pPr>
      <w:numPr>
        <w:numId w:val="14"/>
      </w:numPr>
    </w:pPr>
  </w:style>
  <w:style w:type="numbering" w:customStyle="1" w:styleId="LFO36">
    <w:name w:val="LFO36"/>
    <w:basedOn w:val="NoList"/>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www.gov.uk/guidance/what-maintained-schools-must-publish-online"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gov.uk/government/publications/the-power-of-music-to-change-lives-a-national-plan-for-music-education/" TargetMode="External"/><Relationship Id="rId12" Type="http://schemas.openxmlformats.org/officeDocument/2006/relationships/hyperlink" Target="https://www.gov.uk/government/publications/music-education-information-for-parents-and-young-people"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rocksteadymusicschool.com/"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bucksmusic.org/" TargetMode="External"/><Relationship Id="rId4" Type="http://schemas.openxmlformats.org/officeDocument/2006/relationships/webSettings" Target="webSettings.xml"/><Relationship Id="rId9" Type="http://schemas.openxmlformats.org/officeDocument/2006/relationships/hyperlink" Target="https://www.gov.uk/guidance/what-academies-free-schools-and-colleges-should-publish-online"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1070</Words>
  <Characters>6105</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School music development plan summary template</vt:lpstr>
    </vt:vector>
  </TitlesOfParts>
  <Company/>
  <LinksUpToDate>false</LinksUpToDate>
  <CharactersWithSpaces>7161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music development plan summary template</dc:title>
  <dc:subject/>
  <dc:creator>Department for Education</dc:creator>
  <dc:description/>
  <cp:lastModifiedBy>Jacqui Blackmore</cp:lastModifiedBy>
  <cp:revision>2</cp:revision>
  <cp:lastPrinted>2014-09-18T05:26:00Z</cp:lastPrinted>
  <dcterms:created xsi:type="dcterms:W3CDTF">2024-09-30T11:39:00Z</dcterms:created>
  <dcterms:modified xsi:type="dcterms:W3CDTF">2024-09-30T11:39:00Z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0x0101004A2996D1BDD7BD4E9FA3C1D724278F7C</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