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649C41" w14:textId="77777777" w:rsidR="006B5DE8" w:rsidRDefault="006B5DE8" w:rsidP="006B5DE8">
      <w:pPr>
        <w:pStyle w:val="NoSpacing"/>
        <w:rPr>
          <w:rFonts w:eastAsia="Arial" w:cstheme="minorHAnsi"/>
          <w:b/>
          <w:color w:val="131313"/>
          <w:sz w:val="40"/>
          <w:szCs w:val="28"/>
          <w:lang w:eastAsia="en-GB"/>
        </w:rPr>
      </w:pPr>
      <w:bookmarkStart w:id="0" w:name="_GoBack"/>
      <w:bookmarkEnd w:id="0"/>
    </w:p>
    <w:sdt>
      <w:sdtPr>
        <w:rPr>
          <w:rFonts w:ascii="Arial" w:eastAsia="Arial" w:hAnsi="Arial" w:cs="Arial"/>
          <w:color w:val="000000"/>
          <w:spacing w:val="-10"/>
          <w:kern w:val="28"/>
          <w:szCs w:val="24"/>
          <w:highlight w:val="darkGreen"/>
          <w:lang w:eastAsia="en-GB"/>
        </w:rPr>
        <w:id w:val="-2056227770"/>
        <w:docPartObj>
          <w:docPartGallery w:val="Cover Pages"/>
          <w:docPartUnique/>
        </w:docPartObj>
      </w:sdtPr>
      <w:sdtEndPr>
        <w:rPr>
          <w:rFonts w:asciiTheme="minorHAnsi" w:eastAsiaTheme="minorHAnsi" w:hAnsiTheme="minorHAnsi" w:cstheme="minorBidi"/>
          <w:b/>
          <w:color w:val="auto"/>
          <w:spacing w:val="0"/>
          <w:kern w:val="0"/>
          <w:sz w:val="32"/>
          <w:highlight w:val="none"/>
          <w:lang w:eastAsia="en-US"/>
        </w:rPr>
      </w:sdtEndPr>
      <w:sdtContent>
        <w:p w14:paraId="73CB2840" w14:textId="77777777" w:rsidR="006B5DE8" w:rsidRPr="00941045" w:rsidRDefault="006B5DE8" w:rsidP="006B5DE8">
          <w:pPr>
            <w:pStyle w:val="NoSpacing"/>
            <w:rPr>
              <w:rFonts w:eastAsia="Arial" w:cstheme="minorHAnsi"/>
              <w:b/>
              <w:color w:val="131313"/>
              <w:sz w:val="40"/>
              <w:szCs w:val="28"/>
              <w:lang w:eastAsia="en-GB"/>
            </w:rPr>
          </w:pPr>
        </w:p>
        <w:p w14:paraId="53D419C2" w14:textId="77777777" w:rsidR="006B5DE8" w:rsidRDefault="006B5DE8" w:rsidP="006B5DE8">
          <w:pPr>
            <w:rPr>
              <w:rFonts w:cstheme="minorHAnsi"/>
              <w:sz w:val="36"/>
              <w:szCs w:val="36"/>
            </w:rPr>
          </w:pPr>
          <w:r>
            <w:rPr>
              <w:rFonts w:eastAsia="Arial" w:cstheme="minorHAnsi"/>
              <w:b/>
              <w:noProof/>
              <w:color w:val="131313"/>
              <w:sz w:val="40"/>
              <w:szCs w:val="28"/>
              <w:lang w:eastAsia="en-GB"/>
            </w:rPr>
            <w:drawing>
              <wp:anchor distT="0" distB="0" distL="114300" distR="114300" simplePos="0" relativeHeight="251655680" behindDoc="1" locked="0" layoutInCell="1" allowOverlap="1" wp14:anchorId="73EE8E13" wp14:editId="21CD6D3C">
                <wp:simplePos x="0" y="0"/>
                <wp:positionH relativeFrom="column">
                  <wp:posOffset>1943100</wp:posOffset>
                </wp:positionH>
                <wp:positionV relativeFrom="paragraph">
                  <wp:posOffset>27305</wp:posOffset>
                </wp:positionV>
                <wp:extent cx="1694815" cy="987425"/>
                <wp:effectExtent l="0" t="0" r="635" b="3175"/>
                <wp:wrapTight wrapText="bothSides">
                  <wp:wrapPolygon edited="0">
                    <wp:start x="4370" y="0"/>
                    <wp:lineTo x="0" y="4584"/>
                    <wp:lineTo x="0" y="16669"/>
                    <wp:lineTo x="4127" y="21253"/>
                    <wp:lineTo x="4370" y="21253"/>
                    <wp:lineTo x="6312" y="21253"/>
                    <wp:lineTo x="7526" y="20003"/>
                    <wp:lineTo x="16995" y="16669"/>
                    <wp:lineTo x="17481" y="13335"/>
                    <wp:lineTo x="21365" y="12502"/>
                    <wp:lineTo x="21365" y="10001"/>
                    <wp:lineTo x="18209" y="6251"/>
                    <wp:lineTo x="6312" y="0"/>
                    <wp:lineTo x="4370" y="0"/>
                  </wp:wrapPolygon>
                </wp:wrapTight>
                <wp:docPr id="19346868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4815" cy="987425"/>
                        </a:xfrm>
                        <a:prstGeom prst="rect">
                          <a:avLst/>
                        </a:prstGeom>
                        <a:noFill/>
                      </pic:spPr>
                    </pic:pic>
                  </a:graphicData>
                </a:graphic>
              </wp:anchor>
            </w:drawing>
          </w:r>
        </w:p>
        <w:p w14:paraId="0AED00B8" w14:textId="77777777" w:rsidR="006B5DE8" w:rsidRDefault="006B5DE8" w:rsidP="006B5DE8">
          <w:pPr>
            <w:rPr>
              <w:rFonts w:cstheme="minorHAnsi"/>
              <w:sz w:val="36"/>
              <w:szCs w:val="36"/>
            </w:rPr>
          </w:pPr>
        </w:p>
        <w:p w14:paraId="41415322" w14:textId="77777777" w:rsidR="006B5DE8" w:rsidRPr="003602B0" w:rsidRDefault="006B5DE8" w:rsidP="006B5DE8">
          <w:pPr>
            <w:rPr>
              <w:rFonts w:cstheme="minorHAnsi"/>
              <w:sz w:val="36"/>
              <w:szCs w:val="36"/>
            </w:rPr>
          </w:pPr>
        </w:p>
        <w:p w14:paraId="021F135A" w14:textId="77777777" w:rsidR="006B5DE8" w:rsidRPr="003602B0" w:rsidRDefault="006B5DE8" w:rsidP="006B5DE8">
          <w:pPr>
            <w:rPr>
              <w:rFonts w:cstheme="minorHAnsi"/>
              <w:sz w:val="36"/>
              <w:szCs w:val="36"/>
            </w:rPr>
          </w:pPr>
          <w:r w:rsidRPr="003602B0">
            <w:rPr>
              <w:rFonts w:cstheme="minorHAnsi"/>
              <w:sz w:val="36"/>
              <w:szCs w:val="36"/>
            </w:rPr>
            <w:tab/>
            <w:t xml:space="preserve"> </w:t>
          </w:r>
        </w:p>
        <w:p w14:paraId="7D36088E" w14:textId="77777777" w:rsidR="006B5DE8" w:rsidRDefault="006B5DE8" w:rsidP="006B5DE8">
          <w:pPr>
            <w:pStyle w:val="Title"/>
            <w:jc w:val="center"/>
            <w:rPr>
              <w:rFonts w:asciiTheme="minorHAnsi" w:hAnsiTheme="minorHAnsi" w:cstheme="minorHAnsi"/>
              <w:bCs/>
              <w:sz w:val="28"/>
              <w:szCs w:val="28"/>
            </w:rPr>
          </w:pPr>
        </w:p>
        <w:p w14:paraId="1CF33DE1" w14:textId="77777777" w:rsidR="006B5DE8" w:rsidRDefault="006B5DE8" w:rsidP="006B5DE8">
          <w:pPr>
            <w:jc w:val="center"/>
            <w:rPr>
              <w:rFonts w:eastAsia="Times New Roman" w:cstheme="minorHAnsi"/>
              <w:b/>
              <w:color w:val="000000"/>
              <w:sz w:val="52"/>
              <w:szCs w:val="52"/>
            </w:rPr>
          </w:pPr>
        </w:p>
        <w:p w14:paraId="3A99A8BF" w14:textId="77777777" w:rsidR="006B5DE8" w:rsidRDefault="006B5DE8" w:rsidP="006B5DE8">
          <w:pPr>
            <w:jc w:val="center"/>
            <w:rPr>
              <w:rFonts w:eastAsia="Times New Roman" w:cstheme="minorHAnsi"/>
              <w:b/>
              <w:color w:val="000000"/>
              <w:sz w:val="52"/>
              <w:szCs w:val="52"/>
            </w:rPr>
          </w:pPr>
          <w:r w:rsidRPr="004D5156">
            <w:rPr>
              <w:rFonts w:cstheme="minorHAnsi"/>
              <w:noProof/>
              <w:color w:val="156082" w:themeColor="accent1"/>
              <w:sz w:val="24"/>
              <w:szCs w:val="24"/>
              <w:lang w:eastAsia="en-GB"/>
            </w:rPr>
            <mc:AlternateContent>
              <mc:Choice Requires="wps">
                <w:drawing>
                  <wp:anchor distT="0" distB="0" distL="114300" distR="114300" simplePos="0" relativeHeight="251656704" behindDoc="0" locked="0" layoutInCell="1" allowOverlap="1" wp14:anchorId="60E453DD" wp14:editId="3272208D">
                    <wp:simplePos x="0" y="0"/>
                    <wp:positionH relativeFrom="margin">
                      <wp:posOffset>-81115</wp:posOffset>
                    </wp:positionH>
                    <wp:positionV relativeFrom="paragraph">
                      <wp:posOffset>192267</wp:posOffset>
                    </wp:positionV>
                    <wp:extent cx="5762625" cy="19050"/>
                    <wp:effectExtent l="0" t="0" r="28575" b="19050"/>
                    <wp:wrapNone/>
                    <wp:docPr id="3" name="Straight Connector 3"/>
                    <wp:cNvGraphicFramePr/>
                    <a:graphic xmlns:a="http://schemas.openxmlformats.org/drawingml/2006/main">
                      <a:graphicData uri="http://schemas.microsoft.com/office/word/2010/wordprocessingShape">
                        <wps:wsp>
                          <wps:cNvCnPr/>
                          <wps:spPr>
                            <a:xfrm flipV="1">
                              <a:off x="0" y="0"/>
                              <a:ext cx="5762625" cy="1905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D40DCD"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4pt,15.15pt" to="447.3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" strokecolor="#156082 [3204]" strokeweight="1.5pt">
                    <v:stroke joinstyle="miter"/>
                    <w10:wrap anchorx="margin"/>
                  </v:line>
                </w:pict>
              </mc:Fallback>
            </mc:AlternateContent>
          </w:r>
        </w:p>
        <w:sdt>
          <w:sdtPr>
            <w:rPr>
              <w:rFonts w:ascii="Arial" w:eastAsia="Times New Roman" w:hAnsi="Arial" w:cs="Arial"/>
              <w:b/>
              <w:bCs/>
              <w:sz w:val="36"/>
              <w:szCs w:val="36"/>
            </w:rPr>
            <w:id w:val="1226803611"/>
            <w:placeholder>
              <w:docPart w:val="DefaultPlaceholder_-1854013440"/>
            </w:placeholder>
          </w:sdtPr>
          <w:sdtEndPr/>
          <w:sdtContent>
            <w:p w14:paraId="0C68AED5" w14:textId="63988996" w:rsidR="006B5DE8" w:rsidRDefault="005F5059" w:rsidP="006B5DE8">
              <w:pPr>
                <w:spacing w:before="240" w:line="276" w:lineRule="auto"/>
                <w:jc w:val="center"/>
                <w:rPr>
                  <w:rFonts w:ascii="Arial" w:eastAsia="Times New Roman" w:hAnsi="Arial" w:cs="Arial"/>
                  <w:b/>
                  <w:bCs/>
                  <w:sz w:val="36"/>
                  <w:szCs w:val="36"/>
                </w:rPr>
              </w:pPr>
              <w:r>
                <w:rPr>
                  <w:rFonts w:ascii="Arial" w:eastAsia="Times New Roman" w:hAnsi="Arial" w:cs="Arial"/>
                  <w:b/>
                  <w:bCs/>
                  <w:sz w:val="36"/>
                  <w:szCs w:val="36"/>
                </w:rPr>
                <w:t>Mobile Phone Policy</w:t>
              </w:r>
            </w:p>
            <w:p w14:paraId="3CB15F27" w14:textId="1F1C8EB2" w:rsidR="005F5059" w:rsidRDefault="005F5059" w:rsidP="006B5DE8">
              <w:pPr>
                <w:spacing w:before="240" w:line="276" w:lineRule="auto"/>
                <w:jc w:val="center"/>
                <w:rPr>
                  <w:rFonts w:ascii="Arial" w:eastAsia="Times New Roman" w:hAnsi="Arial" w:cs="Arial"/>
                  <w:b/>
                  <w:bCs/>
                  <w:sz w:val="36"/>
                  <w:szCs w:val="36"/>
                </w:rPr>
              </w:pPr>
              <w:r>
                <w:rPr>
                  <w:rFonts w:ascii="Arial" w:eastAsia="Times New Roman" w:hAnsi="Arial" w:cs="Arial"/>
                  <w:b/>
                  <w:bCs/>
                </w:rPr>
                <w:t>This policy applies to staff, visitors and pupils</w:t>
              </w:r>
            </w:p>
          </w:sdtContent>
        </w:sdt>
        <w:p w14:paraId="3BFAF03C" w14:textId="2D350F1C" w:rsidR="006B5DE8" w:rsidRPr="00942523" w:rsidRDefault="00BC48AD" w:rsidP="006B5DE8">
          <w:pPr>
            <w:jc w:val="center"/>
            <w:rPr>
              <w:sz w:val="18"/>
              <w:szCs w:val="18"/>
            </w:rPr>
          </w:pPr>
          <w:r>
            <w:rPr>
              <w:rFonts w:ascii="Arial" w:eastAsia="Times New Roman" w:hAnsi="Arial" w:cs="Arial"/>
              <w:b/>
              <w:bCs/>
              <w:sz w:val="36"/>
              <w:szCs w:val="36"/>
            </w:rPr>
            <w:t>April</w:t>
          </w:r>
          <w:r w:rsidR="00E854E5">
            <w:rPr>
              <w:rFonts w:ascii="Arial" w:eastAsia="Times New Roman" w:hAnsi="Arial" w:cs="Arial"/>
              <w:b/>
              <w:bCs/>
              <w:sz w:val="36"/>
              <w:szCs w:val="36"/>
            </w:rPr>
            <w:t xml:space="preserve"> 2026</w:t>
          </w:r>
        </w:p>
        <w:p w14:paraId="24DEF3B5" w14:textId="77777777" w:rsidR="006B5DE8" w:rsidRPr="008B5DB3" w:rsidRDefault="006B5DE8" w:rsidP="006B5DE8">
          <w:pPr>
            <w:jc w:val="center"/>
            <w:rPr>
              <w:rFonts w:cstheme="minorHAnsi"/>
              <w:bCs/>
              <w:sz w:val="28"/>
              <w:szCs w:val="28"/>
            </w:rPr>
          </w:pPr>
          <w:r w:rsidRPr="004D5156">
            <w:rPr>
              <w:rFonts w:cstheme="minorHAnsi"/>
              <w:noProof/>
              <w:color w:val="156082" w:themeColor="accent1"/>
              <w:lang w:eastAsia="en-GB"/>
            </w:rPr>
            <mc:AlternateContent>
              <mc:Choice Requires="wps">
                <w:drawing>
                  <wp:anchor distT="0" distB="0" distL="114300" distR="114300" simplePos="0" relativeHeight="251658752" behindDoc="0" locked="0" layoutInCell="1" allowOverlap="1" wp14:anchorId="5F577DD7" wp14:editId="3A8378EC">
                    <wp:simplePos x="0" y="0"/>
                    <wp:positionH relativeFrom="margin">
                      <wp:align>left</wp:align>
                    </wp:positionH>
                    <wp:positionV relativeFrom="paragraph">
                      <wp:posOffset>9525</wp:posOffset>
                    </wp:positionV>
                    <wp:extent cx="5762625" cy="19050"/>
                    <wp:effectExtent l="0" t="0" r="28575" b="19050"/>
                    <wp:wrapNone/>
                    <wp:docPr id="5" name="Straight Connector 5"/>
                    <wp:cNvGraphicFramePr/>
                    <a:graphic xmlns:a="http://schemas.openxmlformats.org/drawingml/2006/main">
                      <a:graphicData uri="http://schemas.microsoft.com/office/word/2010/wordprocessingShape">
                        <wps:wsp>
                          <wps:cNvCnPr/>
                          <wps:spPr>
                            <a:xfrm flipV="1">
                              <a:off x="0" y="0"/>
                              <a:ext cx="5762625" cy="19050"/>
                            </a:xfrm>
                            <a:prstGeom prst="line">
                              <a:avLst/>
                            </a:prstGeom>
                            <a:noFill/>
                            <a:ln w="190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0AE7C5C" id="Straight Connector 5" o:spid="_x0000_s1026" style="position:absolute;flip:y;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5pt" to="453.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" strokecolor="#5b9bd5" strokeweight="1.5pt">
                    <v:stroke joinstyle="miter"/>
                    <w10:wrap anchorx="margin"/>
                  </v:line>
                </w:pict>
              </mc:Fallback>
            </mc:AlternateContent>
          </w:r>
        </w:p>
        <w:p w14:paraId="18382C4A" w14:textId="77777777" w:rsidR="006B5DE8" w:rsidRDefault="00AA5F82" w:rsidP="006B5DE8">
          <w:pPr>
            <w:pStyle w:val="BodyText"/>
            <w:spacing w:after="200" w:line="360" w:lineRule="auto"/>
            <w:ind w:firstLine="720"/>
            <w:rPr>
              <w:b/>
              <w:sz w:val="32"/>
            </w:rPr>
          </w:pPr>
        </w:p>
      </w:sdtContent>
    </w:sdt>
    <w:p w14:paraId="213C579F" w14:textId="7FE25F10" w:rsidR="006B5DE8" w:rsidRPr="0082672A" w:rsidRDefault="00E854E5" w:rsidP="006B5DE8">
      <w:pPr>
        <w:jc w:val="center"/>
        <w:rPr>
          <w:rStyle w:val="Strong"/>
          <w:rFonts w:cstheme="minorHAnsi"/>
          <w:i/>
          <w:iCs/>
          <w:sz w:val="24"/>
          <w:szCs w:val="24"/>
        </w:rPr>
      </w:pPr>
      <w:r w:rsidRPr="0082672A">
        <w:rPr>
          <w:rStyle w:val="Strong"/>
          <w:rFonts w:cstheme="minorHAnsi"/>
          <w:i/>
          <w:iCs/>
          <w:sz w:val="24"/>
          <w:szCs w:val="24"/>
        </w:rPr>
        <w:t>‘Happy Children Learn’</w:t>
      </w:r>
    </w:p>
    <w:p w14:paraId="2A65DDA1" w14:textId="6708EB97" w:rsidR="00E854E5" w:rsidRPr="0082672A" w:rsidRDefault="00E854E5" w:rsidP="006B5DE8">
      <w:pPr>
        <w:jc w:val="center"/>
        <w:rPr>
          <w:rFonts w:eastAsia="Arial" w:cstheme="minorHAnsi"/>
          <w:b/>
          <w:color w:val="131313"/>
          <w:sz w:val="24"/>
          <w:szCs w:val="24"/>
          <w:lang w:eastAsia="en-GB"/>
        </w:rPr>
      </w:pPr>
      <w:r w:rsidRPr="0082672A">
        <w:rPr>
          <w:rFonts w:ascii="Arial" w:hAnsi="Arial" w:cs="Arial"/>
          <w:color w:val="0A0A0A"/>
          <w:sz w:val="24"/>
          <w:szCs w:val="24"/>
          <w:shd w:val="clear" w:color="auto" w:fill="FFFFFF"/>
        </w:rPr>
        <w:t>Care, Attitude, Respect, Effort, and Safety</w:t>
      </w:r>
    </w:p>
    <w:p w14:paraId="29B161C0" w14:textId="05E2402A" w:rsidR="005F5059" w:rsidRPr="00E43632" w:rsidRDefault="00E854E5" w:rsidP="00920C3F">
      <w:pPr>
        <w:rPr>
          <w:rFonts w:eastAsia="Arial" w:cstheme="minorHAnsi"/>
          <w:b/>
          <w:color w:val="131313"/>
          <w:sz w:val="40"/>
          <w:szCs w:val="28"/>
          <w:lang w:eastAsia="en-GB"/>
        </w:rPr>
      </w:pPr>
      <w:r>
        <w:rPr>
          <w:noProof/>
          <w:lang w:eastAsia="en-GB"/>
        </w:rPr>
        <w:drawing>
          <wp:anchor distT="0" distB="0" distL="114300" distR="114300" simplePos="0" relativeHeight="251659776" behindDoc="1" locked="0" layoutInCell="1" allowOverlap="1" wp14:anchorId="779FFDFE" wp14:editId="78748590">
            <wp:simplePos x="0" y="0"/>
            <wp:positionH relativeFrom="margin">
              <wp:align>center</wp:align>
            </wp:positionH>
            <wp:positionV relativeFrom="paragraph">
              <wp:posOffset>691777</wp:posOffset>
            </wp:positionV>
            <wp:extent cx="1198245" cy="1182370"/>
            <wp:effectExtent l="0" t="0" r="1905" b="0"/>
            <wp:wrapTight wrapText="bothSides">
              <wp:wrapPolygon edited="0">
                <wp:start x="0" y="0"/>
                <wp:lineTo x="0" y="21229"/>
                <wp:lineTo x="21291" y="21229"/>
                <wp:lineTo x="212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98245" cy="1182370"/>
                    </a:xfrm>
                    <a:prstGeom prst="rect">
                      <a:avLst/>
                    </a:prstGeom>
                    <a:noFill/>
                    <a:ln>
                      <a:noFill/>
                    </a:ln>
                  </pic:spPr>
                </pic:pic>
              </a:graphicData>
            </a:graphic>
            <wp14:sizeRelH relativeFrom="page">
              <wp14:pctWidth>0</wp14:pctWidth>
            </wp14:sizeRelH>
            <wp14:sizeRelV relativeFrom="page">
              <wp14:pctHeight>0</wp14:pctHeight>
            </wp14:sizeRelV>
          </wp:anchor>
        </w:drawing>
      </w:r>
      <w:r w:rsidR="006B5DE8">
        <w:rPr>
          <w:rFonts w:eastAsia="Arial" w:cstheme="minorHAnsi"/>
          <w:b/>
          <w:color w:val="131313"/>
          <w:sz w:val="40"/>
          <w:szCs w:val="28"/>
          <w:lang w:eastAsia="en-GB"/>
        </w:rPr>
        <w:br w:type="page"/>
      </w:r>
      <w:r w:rsidR="005F5059" w:rsidRPr="00E43632">
        <w:rPr>
          <w:rFonts w:cs="Arial"/>
          <w:b/>
          <w:sz w:val="28"/>
          <w:szCs w:val="28"/>
        </w:rPr>
        <w:lastRenderedPageBreak/>
        <w:t>Contents</w:t>
      </w:r>
    </w:p>
    <w:p w14:paraId="1FD60580" w14:textId="04DD02AF" w:rsidR="00E43632" w:rsidRDefault="005F5059">
      <w:pPr>
        <w:pStyle w:val="TOC1"/>
        <w:tabs>
          <w:tab w:val="right" w:leader="dot" w:pos="9016"/>
        </w:tabs>
        <w:rPr>
          <w:rFonts w:asciiTheme="minorHAnsi" w:eastAsiaTheme="minorEastAsia" w:hAnsiTheme="minorHAnsi" w:cstheme="minorBidi"/>
          <w:noProof/>
          <w:sz w:val="22"/>
          <w:szCs w:val="22"/>
          <w:lang w:val="en-GB" w:eastAsia="en-GB"/>
        </w:rPr>
      </w:pPr>
      <w:r w:rsidRPr="00E43632">
        <w:rPr>
          <w:rFonts w:asciiTheme="minorHAnsi" w:hAnsiTheme="minorHAnsi" w:cs="Arial"/>
          <w:bCs/>
          <w:noProof/>
          <w:szCs w:val="20"/>
        </w:rPr>
        <w:fldChar w:fldCharType="begin"/>
      </w:r>
      <w:r w:rsidRPr="00E43632">
        <w:rPr>
          <w:rFonts w:asciiTheme="minorHAnsi" w:hAnsiTheme="minorHAnsi" w:cs="Arial"/>
          <w:bCs/>
          <w:noProof/>
          <w:szCs w:val="20"/>
        </w:rPr>
        <w:instrText xml:space="preserve"> TOC \o "1-3" \h \z \u </w:instrText>
      </w:r>
      <w:r w:rsidRPr="00E43632">
        <w:rPr>
          <w:rFonts w:asciiTheme="minorHAnsi" w:hAnsiTheme="minorHAnsi" w:cs="Arial"/>
          <w:bCs/>
          <w:noProof/>
          <w:szCs w:val="20"/>
        </w:rPr>
        <w:fldChar w:fldCharType="separate"/>
      </w:r>
      <w:hyperlink w:anchor="_Toc227068854" w:history="1">
        <w:r w:rsidR="00E43632" w:rsidRPr="0037704E">
          <w:rPr>
            <w:rStyle w:val="Hyperlink"/>
            <w:rFonts w:eastAsia="Arial"/>
            <w:noProof/>
            <w:lang w:eastAsia="en-GB"/>
          </w:rPr>
          <w:t>1. Introduction and aims</w:t>
        </w:r>
        <w:r w:rsidR="00E43632">
          <w:rPr>
            <w:noProof/>
            <w:webHidden/>
          </w:rPr>
          <w:tab/>
        </w:r>
        <w:r w:rsidR="00E43632">
          <w:rPr>
            <w:noProof/>
            <w:webHidden/>
          </w:rPr>
          <w:fldChar w:fldCharType="begin"/>
        </w:r>
        <w:r w:rsidR="00E43632">
          <w:rPr>
            <w:noProof/>
            <w:webHidden/>
          </w:rPr>
          <w:instrText xml:space="preserve"> PAGEREF _Toc227068854 \h </w:instrText>
        </w:r>
        <w:r w:rsidR="00E43632">
          <w:rPr>
            <w:noProof/>
            <w:webHidden/>
          </w:rPr>
        </w:r>
        <w:r w:rsidR="00E43632">
          <w:rPr>
            <w:noProof/>
            <w:webHidden/>
          </w:rPr>
          <w:fldChar w:fldCharType="separate"/>
        </w:r>
        <w:r w:rsidR="00E43632">
          <w:rPr>
            <w:noProof/>
            <w:webHidden/>
          </w:rPr>
          <w:t>2</w:t>
        </w:r>
        <w:r w:rsidR="00E43632">
          <w:rPr>
            <w:noProof/>
            <w:webHidden/>
          </w:rPr>
          <w:fldChar w:fldCharType="end"/>
        </w:r>
      </w:hyperlink>
    </w:p>
    <w:p w14:paraId="709DB479" w14:textId="7D807E1F" w:rsidR="00E43632" w:rsidRDefault="00AA5F82">
      <w:pPr>
        <w:pStyle w:val="TOC1"/>
        <w:tabs>
          <w:tab w:val="right" w:leader="dot" w:pos="9016"/>
        </w:tabs>
        <w:rPr>
          <w:rFonts w:asciiTheme="minorHAnsi" w:eastAsiaTheme="minorEastAsia" w:hAnsiTheme="minorHAnsi" w:cstheme="minorBidi"/>
          <w:noProof/>
          <w:sz w:val="22"/>
          <w:szCs w:val="22"/>
          <w:lang w:val="en-GB" w:eastAsia="en-GB"/>
        </w:rPr>
      </w:pPr>
      <w:hyperlink w:anchor="_Toc227068855" w:history="1">
        <w:r w:rsidR="00E43632" w:rsidRPr="0037704E">
          <w:rPr>
            <w:rStyle w:val="Hyperlink"/>
            <w:rFonts w:eastAsia="Arial"/>
            <w:noProof/>
            <w:lang w:eastAsia="en-GB"/>
          </w:rPr>
          <w:t>2. Relevant guidance</w:t>
        </w:r>
        <w:r w:rsidR="00E43632">
          <w:rPr>
            <w:noProof/>
            <w:webHidden/>
          </w:rPr>
          <w:tab/>
        </w:r>
        <w:r w:rsidR="00E43632">
          <w:rPr>
            <w:noProof/>
            <w:webHidden/>
          </w:rPr>
          <w:fldChar w:fldCharType="begin"/>
        </w:r>
        <w:r w:rsidR="00E43632">
          <w:rPr>
            <w:noProof/>
            <w:webHidden/>
          </w:rPr>
          <w:instrText xml:space="preserve"> PAGEREF _Toc227068855 \h </w:instrText>
        </w:r>
        <w:r w:rsidR="00E43632">
          <w:rPr>
            <w:noProof/>
            <w:webHidden/>
          </w:rPr>
        </w:r>
        <w:r w:rsidR="00E43632">
          <w:rPr>
            <w:noProof/>
            <w:webHidden/>
          </w:rPr>
          <w:fldChar w:fldCharType="separate"/>
        </w:r>
        <w:r w:rsidR="00E43632">
          <w:rPr>
            <w:noProof/>
            <w:webHidden/>
          </w:rPr>
          <w:t>2</w:t>
        </w:r>
        <w:r w:rsidR="00E43632">
          <w:rPr>
            <w:noProof/>
            <w:webHidden/>
          </w:rPr>
          <w:fldChar w:fldCharType="end"/>
        </w:r>
      </w:hyperlink>
    </w:p>
    <w:p w14:paraId="6D216FE7" w14:textId="4EEFC269" w:rsidR="00E43632" w:rsidRDefault="00AA5F82">
      <w:pPr>
        <w:pStyle w:val="TOC1"/>
        <w:tabs>
          <w:tab w:val="right" w:leader="dot" w:pos="9016"/>
        </w:tabs>
        <w:rPr>
          <w:rFonts w:asciiTheme="minorHAnsi" w:eastAsiaTheme="minorEastAsia" w:hAnsiTheme="minorHAnsi" w:cstheme="minorBidi"/>
          <w:noProof/>
          <w:sz w:val="22"/>
          <w:szCs w:val="22"/>
          <w:lang w:val="en-GB" w:eastAsia="en-GB"/>
        </w:rPr>
      </w:pPr>
      <w:hyperlink w:anchor="_Toc227068856" w:history="1">
        <w:r w:rsidR="00E43632" w:rsidRPr="0037704E">
          <w:rPr>
            <w:rStyle w:val="Hyperlink"/>
            <w:rFonts w:eastAsia="Arial"/>
            <w:noProof/>
            <w:lang w:eastAsia="en-GB"/>
          </w:rPr>
          <w:t>3. Roles and responsibilities</w:t>
        </w:r>
        <w:r w:rsidR="00E43632">
          <w:rPr>
            <w:noProof/>
            <w:webHidden/>
          </w:rPr>
          <w:tab/>
        </w:r>
        <w:r w:rsidR="00E43632">
          <w:rPr>
            <w:noProof/>
            <w:webHidden/>
          </w:rPr>
          <w:fldChar w:fldCharType="begin"/>
        </w:r>
        <w:r w:rsidR="00E43632">
          <w:rPr>
            <w:noProof/>
            <w:webHidden/>
          </w:rPr>
          <w:instrText xml:space="preserve"> PAGEREF _Toc227068856 \h </w:instrText>
        </w:r>
        <w:r w:rsidR="00E43632">
          <w:rPr>
            <w:noProof/>
            <w:webHidden/>
          </w:rPr>
        </w:r>
        <w:r w:rsidR="00E43632">
          <w:rPr>
            <w:noProof/>
            <w:webHidden/>
          </w:rPr>
          <w:fldChar w:fldCharType="separate"/>
        </w:r>
        <w:r w:rsidR="00E43632">
          <w:rPr>
            <w:noProof/>
            <w:webHidden/>
          </w:rPr>
          <w:t>3</w:t>
        </w:r>
        <w:r w:rsidR="00E43632">
          <w:rPr>
            <w:noProof/>
            <w:webHidden/>
          </w:rPr>
          <w:fldChar w:fldCharType="end"/>
        </w:r>
      </w:hyperlink>
    </w:p>
    <w:p w14:paraId="36CEEB20" w14:textId="1F9518FB" w:rsidR="00E43632" w:rsidRDefault="00AA5F82">
      <w:pPr>
        <w:pStyle w:val="TOC1"/>
        <w:tabs>
          <w:tab w:val="right" w:leader="dot" w:pos="9016"/>
        </w:tabs>
        <w:rPr>
          <w:rFonts w:asciiTheme="minorHAnsi" w:eastAsiaTheme="minorEastAsia" w:hAnsiTheme="minorHAnsi" w:cstheme="minorBidi"/>
          <w:noProof/>
          <w:sz w:val="22"/>
          <w:szCs w:val="22"/>
          <w:lang w:val="en-GB" w:eastAsia="en-GB"/>
        </w:rPr>
      </w:pPr>
      <w:hyperlink w:anchor="_Toc227068857" w:history="1">
        <w:r w:rsidR="00E43632" w:rsidRPr="0037704E">
          <w:rPr>
            <w:rStyle w:val="Hyperlink"/>
            <w:rFonts w:eastAsia="Arial"/>
            <w:noProof/>
            <w:lang w:eastAsia="en-GB"/>
          </w:rPr>
          <w:t>4. Use of mobile phones by staff</w:t>
        </w:r>
        <w:r w:rsidR="00E43632">
          <w:rPr>
            <w:noProof/>
            <w:webHidden/>
          </w:rPr>
          <w:tab/>
        </w:r>
        <w:r w:rsidR="00E43632">
          <w:rPr>
            <w:noProof/>
            <w:webHidden/>
          </w:rPr>
          <w:fldChar w:fldCharType="begin"/>
        </w:r>
        <w:r w:rsidR="00E43632">
          <w:rPr>
            <w:noProof/>
            <w:webHidden/>
          </w:rPr>
          <w:instrText xml:space="preserve"> PAGEREF _Toc227068857 \h </w:instrText>
        </w:r>
        <w:r w:rsidR="00E43632">
          <w:rPr>
            <w:noProof/>
            <w:webHidden/>
          </w:rPr>
        </w:r>
        <w:r w:rsidR="00E43632">
          <w:rPr>
            <w:noProof/>
            <w:webHidden/>
          </w:rPr>
          <w:fldChar w:fldCharType="separate"/>
        </w:r>
        <w:r w:rsidR="00E43632">
          <w:rPr>
            <w:noProof/>
            <w:webHidden/>
          </w:rPr>
          <w:t>3</w:t>
        </w:r>
        <w:r w:rsidR="00E43632">
          <w:rPr>
            <w:noProof/>
            <w:webHidden/>
          </w:rPr>
          <w:fldChar w:fldCharType="end"/>
        </w:r>
      </w:hyperlink>
    </w:p>
    <w:p w14:paraId="3B1F0E5B" w14:textId="54867558" w:rsidR="00E43632" w:rsidRDefault="00AA5F82">
      <w:pPr>
        <w:pStyle w:val="TOC1"/>
        <w:tabs>
          <w:tab w:val="right" w:leader="dot" w:pos="9016"/>
        </w:tabs>
        <w:rPr>
          <w:rFonts w:asciiTheme="minorHAnsi" w:eastAsiaTheme="minorEastAsia" w:hAnsiTheme="minorHAnsi" w:cstheme="minorBidi"/>
          <w:noProof/>
          <w:sz w:val="22"/>
          <w:szCs w:val="22"/>
          <w:lang w:val="en-GB" w:eastAsia="en-GB"/>
        </w:rPr>
      </w:pPr>
      <w:hyperlink w:anchor="_Toc227068858" w:history="1">
        <w:r w:rsidR="00E43632" w:rsidRPr="0037704E">
          <w:rPr>
            <w:rStyle w:val="Hyperlink"/>
            <w:noProof/>
          </w:rPr>
          <w:t>5. Use of mobile phones by pupils</w:t>
        </w:r>
        <w:r w:rsidR="00E43632">
          <w:rPr>
            <w:noProof/>
            <w:webHidden/>
          </w:rPr>
          <w:tab/>
        </w:r>
        <w:r w:rsidR="00E43632">
          <w:rPr>
            <w:noProof/>
            <w:webHidden/>
          </w:rPr>
          <w:fldChar w:fldCharType="begin"/>
        </w:r>
        <w:r w:rsidR="00E43632">
          <w:rPr>
            <w:noProof/>
            <w:webHidden/>
          </w:rPr>
          <w:instrText xml:space="preserve"> PAGEREF _Toc227068858 \h </w:instrText>
        </w:r>
        <w:r w:rsidR="00E43632">
          <w:rPr>
            <w:noProof/>
            <w:webHidden/>
          </w:rPr>
        </w:r>
        <w:r w:rsidR="00E43632">
          <w:rPr>
            <w:noProof/>
            <w:webHidden/>
          </w:rPr>
          <w:fldChar w:fldCharType="separate"/>
        </w:r>
        <w:r w:rsidR="00E43632">
          <w:rPr>
            <w:noProof/>
            <w:webHidden/>
          </w:rPr>
          <w:t>5</w:t>
        </w:r>
        <w:r w:rsidR="00E43632">
          <w:rPr>
            <w:noProof/>
            <w:webHidden/>
          </w:rPr>
          <w:fldChar w:fldCharType="end"/>
        </w:r>
      </w:hyperlink>
    </w:p>
    <w:p w14:paraId="317689D5" w14:textId="1D9843C4" w:rsidR="00E43632" w:rsidRDefault="00AA5F82">
      <w:pPr>
        <w:pStyle w:val="TOC1"/>
        <w:tabs>
          <w:tab w:val="right" w:leader="dot" w:pos="9016"/>
        </w:tabs>
        <w:rPr>
          <w:rFonts w:asciiTheme="minorHAnsi" w:eastAsiaTheme="minorEastAsia" w:hAnsiTheme="minorHAnsi" w:cstheme="minorBidi"/>
          <w:noProof/>
          <w:sz w:val="22"/>
          <w:szCs w:val="22"/>
          <w:lang w:val="en-GB" w:eastAsia="en-GB"/>
        </w:rPr>
      </w:pPr>
      <w:hyperlink w:anchor="_Toc227068859" w:history="1">
        <w:r w:rsidR="00E43632" w:rsidRPr="0037704E">
          <w:rPr>
            <w:rStyle w:val="Hyperlink"/>
            <w:rFonts w:eastAsia="Arial"/>
            <w:noProof/>
            <w:lang w:eastAsia="en-GB"/>
          </w:rPr>
          <w:t>7. Loss, theft or damage</w:t>
        </w:r>
        <w:r w:rsidR="00E43632">
          <w:rPr>
            <w:noProof/>
            <w:webHidden/>
          </w:rPr>
          <w:tab/>
        </w:r>
        <w:r w:rsidR="00E43632">
          <w:rPr>
            <w:noProof/>
            <w:webHidden/>
          </w:rPr>
          <w:fldChar w:fldCharType="begin"/>
        </w:r>
        <w:r w:rsidR="00E43632">
          <w:rPr>
            <w:noProof/>
            <w:webHidden/>
          </w:rPr>
          <w:instrText xml:space="preserve"> PAGEREF _Toc227068859 \h </w:instrText>
        </w:r>
        <w:r w:rsidR="00E43632">
          <w:rPr>
            <w:noProof/>
            <w:webHidden/>
          </w:rPr>
        </w:r>
        <w:r w:rsidR="00E43632">
          <w:rPr>
            <w:noProof/>
            <w:webHidden/>
          </w:rPr>
          <w:fldChar w:fldCharType="separate"/>
        </w:r>
        <w:r w:rsidR="00E43632">
          <w:rPr>
            <w:noProof/>
            <w:webHidden/>
          </w:rPr>
          <w:t>7</w:t>
        </w:r>
        <w:r w:rsidR="00E43632">
          <w:rPr>
            <w:noProof/>
            <w:webHidden/>
          </w:rPr>
          <w:fldChar w:fldCharType="end"/>
        </w:r>
      </w:hyperlink>
    </w:p>
    <w:p w14:paraId="2B9282E0" w14:textId="4B3F6B94" w:rsidR="00E43632" w:rsidRDefault="00AA5F82">
      <w:pPr>
        <w:pStyle w:val="TOC1"/>
        <w:tabs>
          <w:tab w:val="right" w:leader="dot" w:pos="9016"/>
        </w:tabs>
        <w:rPr>
          <w:rFonts w:asciiTheme="minorHAnsi" w:eastAsiaTheme="minorEastAsia" w:hAnsiTheme="minorHAnsi" w:cstheme="minorBidi"/>
          <w:noProof/>
          <w:sz w:val="22"/>
          <w:szCs w:val="22"/>
          <w:lang w:val="en-GB" w:eastAsia="en-GB"/>
        </w:rPr>
      </w:pPr>
      <w:hyperlink w:anchor="_Toc227068860" w:history="1">
        <w:r w:rsidR="00E43632" w:rsidRPr="0037704E">
          <w:rPr>
            <w:rStyle w:val="Hyperlink"/>
            <w:rFonts w:eastAsia="Arial"/>
            <w:noProof/>
            <w:lang w:eastAsia="en-GB"/>
          </w:rPr>
          <w:t>8. Monitoring and review</w:t>
        </w:r>
        <w:r w:rsidR="00E43632">
          <w:rPr>
            <w:noProof/>
            <w:webHidden/>
          </w:rPr>
          <w:tab/>
        </w:r>
        <w:r w:rsidR="00E43632">
          <w:rPr>
            <w:noProof/>
            <w:webHidden/>
          </w:rPr>
          <w:fldChar w:fldCharType="begin"/>
        </w:r>
        <w:r w:rsidR="00E43632">
          <w:rPr>
            <w:noProof/>
            <w:webHidden/>
          </w:rPr>
          <w:instrText xml:space="preserve"> PAGEREF _Toc227068860 \h </w:instrText>
        </w:r>
        <w:r w:rsidR="00E43632">
          <w:rPr>
            <w:noProof/>
            <w:webHidden/>
          </w:rPr>
        </w:r>
        <w:r w:rsidR="00E43632">
          <w:rPr>
            <w:noProof/>
            <w:webHidden/>
          </w:rPr>
          <w:fldChar w:fldCharType="separate"/>
        </w:r>
        <w:r w:rsidR="00E43632">
          <w:rPr>
            <w:noProof/>
            <w:webHidden/>
          </w:rPr>
          <w:t>7</w:t>
        </w:r>
        <w:r w:rsidR="00E43632">
          <w:rPr>
            <w:noProof/>
            <w:webHidden/>
          </w:rPr>
          <w:fldChar w:fldCharType="end"/>
        </w:r>
      </w:hyperlink>
    </w:p>
    <w:p w14:paraId="2EB3A4B1" w14:textId="60C938CE" w:rsidR="00E43632" w:rsidRDefault="00AA5F82">
      <w:pPr>
        <w:pStyle w:val="TOC1"/>
        <w:tabs>
          <w:tab w:val="right" w:leader="dot" w:pos="9016"/>
        </w:tabs>
        <w:rPr>
          <w:rStyle w:val="Hyperlink"/>
          <w:noProof/>
        </w:rPr>
      </w:pPr>
      <w:hyperlink w:anchor="_Toc227068861" w:history="1">
        <w:r w:rsidR="00E43632" w:rsidRPr="0037704E">
          <w:rPr>
            <w:rStyle w:val="Hyperlink"/>
            <w:rFonts w:eastAsia="Arial"/>
            <w:noProof/>
            <w:lang w:eastAsia="en-GB"/>
          </w:rPr>
          <w:t>9. Local Committee Member Monitoring</w:t>
        </w:r>
        <w:r w:rsidR="00E43632">
          <w:rPr>
            <w:noProof/>
            <w:webHidden/>
          </w:rPr>
          <w:tab/>
        </w:r>
        <w:r w:rsidR="00E43632">
          <w:rPr>
            <w:noProof/>
            <w:webHidden/>
          </w:rPr>
          <w:fldChar w:fldCharType="begin"/>
        </w:r>
        <w:r w:rsidR="00E43632">
          <w:rPr>
            <w:noProof/>
            <w:webHidden/>
          </w:rPr>
          <w:instrText xml:space="preserve"> PAGEREF _Toc227068861 \h </w:instrText>
        </w:r>
        <w:r w:rsidR="00E43632">
          <w:rPr>
            <w:noProof/>
            <w:webHidden/>
          </w:rPr>
        </w:r>
        <w:r w:rsidR="00E43632">
          <w:rPr>
            <w:noProof/>
            <w:webHidden/>
          </w:rPr>
          <w:fldChar w:fldCharType="separate"/>
        </w:r>
        <w:r w:rsidR="00E43632">
          <w:rPr>
            <w:noProof/>
            <w:webHidden/>
          </w:rPr>
          <w:t>7</w:t>
        </w:r>
        <w:r w:rsidR="00E43632">
          <w:rPr>
            <w:noProof/>
            <w:webHidden/>
          </w:rPr>
          <w:fldChar w:fldCharType="end"/>
        </w:r>
      </w:hyperlink>
    </w:p>
    <w:p w14:paraId="22952163" w14:textId="77777777" w:rsidR="00E43632" w:rsidRPr="00E43632" w:rsidRDefault="00E43632" w:rsidP="00E43632">
      <w:pPr>
        <w:rPr>
          <w:lang w:val="en-US"/>
        </w:rPr>
      </w:pPr>
    </w:p>
    <w:p w14:paraId="0375484B" w14:textId="7F8B58AE" w:rsidR="005F5059" w:rsidRPr="00E43632" w:rsidRDefault="005F5059" w:rsidP="005F5059">
      <w:pPr>
        <w:pStyle w:val="1bodycopy10pt"/>
        <w:rPr>
          <w:rFonts w:asciiTheme="minorHAnsi" w:hAnsiTheme="minorHAnsi"/>
          <w:noProof/>
        </w:rPr>
      </w:pPr>
      <w:r w:rsidRPr="00E43632">
        <w:rPr>
          <w:rFonts w:asciiTheme="minorHAnsi" w:hAnsiTheme="minorHAnsi" w:cs="Arial"/>
          <w:noProof/>
          <w:szCs w:val="20"/>
        </w:rPr>
        <w:fldChar w:fldCharType="end"/>
      </w:r>
      <w:r w:rsidRPr="00E43632">
        <w:rPr>
          <w:rFonts w:asciiTheme="minorHAnsi" w:hAnsiTheme="minorHAnsi"/>
          <w:noProof/>
          <w:lang w:val="en-GB" w:eastAsia="en-GB"/>
        </w:rPr>
        <mc:AlternateContent>
          <mc:Choice Requires="wps">
            <w:drawing>
              <wp:anchor distT="4294967284" distB="4294967284" distL="114300" distR="114300" simplePos="0" relativeHeight="251657728" behindDoc="0" locked="0" layoutInCell="1" allowOverlap="1" wp14:anchorId="0E77EC50" wp14:editId="482F308B">
                <wp:simplePos x="0" y="0"/>
                <wp:positionH relativeFrom="column">
                  <wp:posOffset>0</wp:posOffset>
                </wp:positionH>
                <wp:positionV relativeFrom="paragraph">
                  <wp:posOffset>-1</wp:posOffset>
                </wp:positionV>
                <wp:extent cx="6158865" cy="0"/>
                <wp:effectExtent l="0" t="0" r="0" b="0"/>
                <wp:wrapNone/>
                <wp:docPr id="2028410465"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95A3167" id="Straight Connector 3" o:spid="_x0000_s1026" style="position:absolute;flip:y;z-index:251660288;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" strokecolor="#12263f" strokeweight="1pt">
                <v:stroke joinstyle="miter"/>
                <o:lock v:ext="edit" shapetype="f"/>
              </v:line>
            </w:pict>
          </mc:Fallback>
        </mc:AlternateContent>
      </w:r>
    </w:p>
    <w:p w14:paraId="456318F2" w14:textId="77777777" w:rsidR="005F5059" w:rsidRPr="00E43632" w:rsidRDefault="005F5059" w:rsidP="005F5059">
      <w:pPr>
        <w:pStyle w:val="Heading1"/>
        <w:rPr>
          <w:rFonts w:asciiTheme="minorHAnsi" w:hAnsiTheme="minorHAnsi"/>
          <w:szCs w:val="28"/>
          <w:lang w:eastAsia="en-GB"/>
        </w:rPr>
      </w:pPr>
      <w:bookmarkStart w:id="1" w:name="_Toc159341409"/>
      <w:bookmarkStart w:id="2" w:name="_Toc161670829"/>
      <w:bookmarkStart w:id="3" w:name="_Toc227068854"/>
      <w:r w:rsidRPr="00E43632">
        <w:rPr>
          <w:rFonts w:asciiTheme="minorHAnsi" w:eastAsia="Arial" w:hAnsiTheme="minorHAnsi"/>
          <w:szCs w:val="28"/>
          <w:lang w:eastAsia="en-GB"/>
        </w:rPr>
        <w:t>1. Introduction and aims</w:t>
      </w:r>
      <w:bookmarkEnd w:id="1"/>
      <w:bookmarkEnd w:id="2"/>
      <w:bookmarkEnd w:id="3"/>
    </w:p>
    <w:p w14:paraId="61F78623" w14:textId="512642F1" w:rsidR="00BC48AD" w:rsidRPr="00E43632" w:rsidRDefault="00BC48AD" w:rsidP="005F5059">
      <w:r w:rsidRPr="00E43632">
        <w:t xml:space="preserve">At Waterside Primary Academy we are committed to ensuring that pupils experience a safe, focused and distraction-free learning environment. As part of this commitment, we operate a </w:t>
      </w:r>
      <w:r w:rsidRPr="00E43632">
        <w:rPr>
          <w:rStyle w:val="Strong"/>
        </w:rPr>
        <w:t>smartphone-free school policy</w:t>
      </w:r>
      <w:r w:rsidRPr="00E43632">
        <w:t>. This policy supports our wider commitment to safeguarding, wellbeing and high-quality learning by removing unnecessary digital distractions from the school environment.</w:t>
      </w:r>
    </w:p>
    <w:p w14:paraId="53BDC8CD" w14:textId="60596EAB" w:rsidR="005F5059" w:rsidRPr="00E43632" w:rsidRDefault="005F5059" w:rsidP="005F5059">
      <w:pPr>
        <w:rPr>
          <w:lang w:eastAsia="en-GB"/>
        </w:rPr>
      </w:pPr>
      <w:r w:rsidRPr="00E43632">
        <w:rPr>
          <w:lang w:eastAsia="en-GB"/>
        </w:rPr>
        <w:t>Our policy aims to:</w:t>
      </w:r>
    </w:p>
    <w:p w14:paraId="32CD2FD3" w14:textId="77777777" w:rsidR="005F5059" w:rsidRPr="00E43632" w:rsidRDefault="005F5059" w:rsidP="005F5059">
      <w:pPr>
        <w:numPr>
          <w:ilvl w:val="0"/>
          <w:numId w:val="1"/>
        </w:numPr>
        <w:spacing w:after="120" w:line="240" w:lineRule="auto"/>
        <w:ind w:left="340" w:hanging="261"/>
        <w:rPr>
          <w:rFonts w:eastAsia="Times New Roman"/>
          <w:lang w:eastAsia="en-GB"/>
        </w:rPr>
      </w:pPr>
      <w:r w:rsidRPr="00E43632">
        <w:rPr>
          <w:lang w:eastAsia="en-GB"/>
        </w:rPr>
        <w:t>Promote safe and responsible phone use</w:t>
      </w:r>
    </w:p>
    <w:p w14:paraId="04B072D8" w14:textId="77777777" w:rsidR="005F5059" w:rsidRPr="00E43632" w:rsidRDefault="005F5059" w:rsidP="005F5059">
      <w:pPr>
        <w:numPr>
          <w:ilvl w:val="0"/>
          <w:numId w:val="1"/>
        </w:numPr>
        <w:spacing w:after="120" w:line="240" w:lineRule="auto"/>
        <w:ind w:left="340" w:hanging="261"/>
        <w:rPr>
          <w:rFonts w:eastAsia="Times New Roman"/>
          <w:lang w:eastAsia="en-GB"/>
        </w:rPr>
      </w:pPr>
      <w:r w:rsidRPr="00E43632">
        <w:rPr>
          <w:lang w:eastAsia="en-GB"/>
        </w:rPr>
        <w:t>Set clear guidelines for the use of mobile phones for pupils, staff, parents/carers, visitors and volunteers</w:t>
      </w:r>
    </w:p>
    <w:p w14:paraId="00327CFF" w14:textId="77777777" w:rsidR="005F5059" w:rsidRPr="00E43632" w:rsidRDefault="005F5059" w:rsidP="005F5059">
      <w:pPr>
        <w:numPr>
          <w:ilvl w:val="0"/>
          <w:numId w:val="1"/>
        </w:numPr>
        <w:spacing w:after="120" w:line="240" w:lineRule="auto"/>
        <w:ind w:left="340" w:hanging="261"/>
        <w:rPr>
          <w:rFonts w:eastAsia="Times New Roman"/>
          <w:lang w:eastAsia="en-GB"/>
        </w:rPr>
      </w:pPr>
      <w:r w:rsidRPr="00E43632">
        <w:rPr>
          <w:lang w:eastAsia="en-GB"/>
        </w:rPr>
        <w:t>Support the school’s other policies, especially those related to child protection and behaviour</w:t>
      </w:r>
    </w:p>
    <w:p w14:paraId="7E615259" w14:textId="77777777" w:rsidR="005F5059" w:rsidRPr="00E43632" w:rsidRDefault="005F5059" w:rsidP="005F5059">
      <w:pPr>
        <w:rPr>
          <w:lang w:eastAsia="en-GB"/>
        </w:rPr>
      </w:pPr>
      <w:r w:rsidRPr="00E43632">
        <w:rPr>
          <w:lang w:eastAsia="en-GB"/>
        </w:rPr>
        <w:t>This policy also aims to address some of the challenges posed by mobile phones in school, such as:</w:t>
      </w:r>
    </w:p>
    <w:p w14:paraId="76A1288C" w14:textId="77777777" w:rsidR="005F5059" w:rsidRPr="00E43632" w:rsidRDefault="005F5059" w:rsidP="005F5059">
      <w:pPr>
        <w:numPr>
          <w:ilvl w:val="0"/>
          <w:numId w:val="2"/>
        </w:numPr>
        <w:spacing w:after="120" w:line="240" w:lineRule="auto"/>
        <w:ind w:left="340" w:hanging="261"/>
        <w:rPr>
          <w:rFonts w:eastAsia="Times New Roman"/>
          <w:lang w:eastAsia="en-GB"/>
        </w:rPr>
      </w:pPr>
      <w:r w:rsidRPr="00E43632">
        <w:rPr>
          <w:lang w:eastAsia="en-GB"/>
        </w:rPr>
        <w:t>Risks to child protection</w:t>
      </w:r>
    </w:p>
    <w:p w14:paraId="1F9D8BC1" w14:textId="77777777" w:rsidR="005F5059" w:rsidRPr="00E43632" w:rsidRDefault="005F5059" w:rsidP="005F5059">
      <w:pPr>
        <w:numPr>
          <w:ilvl w:val="0"/>
          <w:numId w:val="2"/>
        </w:numPr>
        <w:spacing w:after="120" w:line="240" w:lineRule="auto"/>
        <w:ind w:left="340" w:hanging="261"/>
        <w:rPr>
          <w:rFonts w:eastAsia="Times New Roman"/>
          <w:lang w:eastAsia="en-GB"/>
        </w:rPr>
      </w:pPr>
      <w:r w:rsidRPr="00E43632">
        <w:rPr>
          <w:lang w:eastAsia="en-GB"/>
        </w:rPr>
        <w:t>Data protection issues</w:t>
      </w:r>
    </w:p>
    <w:p w14:paraId="7A073F8E" w14:textId="77777777" w:rsidR="005F5059" w:rsidRPr="00E43632" w:rsidRDefault="005F5059" w:rsidP="005F5059">
      <w:pPr>
        <w:numPr>
          <w:ilvl w:val="0"/>
          <w:numId w:val="2"/>
        </w:numPr>
        <w:spacing w:after="120" w:line="240" w:lineRule="auto"/>
        <w:ind w:left="340" w:hanging="261"/>
        <w:rPr>
          <w:rFonts w:eastAsia="Times New Roman"/>
          <w:lang w:eastAsia="en-GB"/>
        </w:rPr>
      </w:pPr>
      <w:r w:rsidRPr="00E43632">
        <w:rPr>
          <w:lang w:eastAsia="en-GB"/>
        </w:rPr>
        <w:t>Potential for lesson disruption</w:t>
      </w:r>
    </w:p>
    <w:p w14:paraId="031E1FA1" w14:textId="77777777" w:rsidR="005F5059" w:rsidRPr="00E43632" w:rsidRDefault="005F5059" w:rsidP="005F5059">
      <w:pPr>
        <w:numPr>
          <w:ilvl w:val="0"/>
          <w:numId w:val="2"/>
        </w:numPr>
        <w:spacing w:after="120" w:line="240" w:lineRule="auto"/>
        <w:ind w:left="340" w:hanging="261"/>
        <w:rPr>
          <w:rFonts w:eastAsia="Times New Roman"/>
          <w:lang w:eastAsia="en-GB"/>
        </w:rPr>
      </w:pPr>
      <w:r w:rsidRPr="00E43632">
        <w:rPr>
          <w:lang w:eastAsia="en-GB"/>
        </w:rPr>
        <w:t>Risk of theft, loss, or damage</w:t>
      </w:r>
    </w:p>
    <w:p w14:paraId="35B00C7A" w14:textId="77777777" w:rsidR="005F5059" w:rsidRPr="00E43632" w:rsidRDefault="005F5059" w:rsidP="005F5059">
      <w:pPr>
        <w:numPr>
          <w:ilvl w:val="0"/>
          <w:numId w:val="2"/>
        </w:numPr>
        <w:spacing w:after="120" w:line="240" w:lineRule="auto"/>
        <w:ind w:left="340" w:hanging="261"/>
        <w:rPr>
          <w:rFonts w:eastAsia="Times New Roman"/>
          <w:lang w:eastAsia="en-GB"/>
        </w:rPr>
      </w:pPr>
      <w:r w:rsidRPr="00E43632">
        <w:rPr>
          <w:lang w:eastAsia="en-GB"/>
        </w:rPr>
        <w:t>Appropriate use of technology in the classroom</w:t>
      </w:r>
    </w:p>
    <w:p w14:paraId="3DDB6583" w14:textId="77777777" w:rsidR="005F5059" w:rsidRPr="00E43632" w:rsidRDefault="005F5059" w:rsidP="005F5059">
      <w:pPr>
        <w:rPr>
          <w:lang w:eastAsia="en-GB"/>
        </w:rPr>
      </w:pPr>
      <w:r w:rsidRPr="00E43632">
        <w:rPr>
          <w:lang w:eastAsia="en-GB"/>
        </w:rPr>
        <w:t xml:space="preserve">Note: throughout this policy, ‘mobile phones’ refers to mobile phones and similar devices. </w:t>
      </w:r>
      <w:r w:rsidRPr="00E43632">
        <w:rPr>
          <w:lang w:eastAsia="en-GB"/>
        </w:rPr>
        <w:br/>
      </w:r>
    </w:p>
    <w:p w14:paraId="24D21E1F" w14:textId="77777777" w:rsidR="005F5059" w:rsidRPr="00E43632" w:rsidRDefault="005F5059" w:rsidP="005F5059">
      <w:pPr>
        <w:pStyle w:val="Heading1"/>
        <w:rPr>
          <w:rFonts w:asciiTheme="minorHAnsi" w:hAnsiTheme="minorHAnsi"/>
          <w:szCs w:val="28"/>
          <w:lang w:eastAsia="en-GB"/>
        </w:rPr>
      </w:pPr>
      <w:bookmarkStart w:id="4" w:name="_Toc159341410"/>
      <w:bookmarkStart w:id="5" w:name="_Toc161670830"/>
      <w:bookmarkStart w:id="6" w:name="_Toc227068855"/>
      <w:r w:rsidRPr="00E43632">
        <w:rPr>
          <w:rFonts w:asciiTheme="minorHAnsi" w:eastAsia="Arial" w:hAnsiTheme="minorHAnsi"/>
          <w:szCs w:val="28"/>
          <w:lang w:eastAsia="en-GB"/>
        </w:rPr>
        <w:t>2. Relevant guidance</w:t>
      </w:r>
      <w:bookmarkEnd w:id="4"/>
      <w:bookmarkEnd w:id="5"/>
      <w:bookmarkEnd w:id="6"/>
    </w:p>
    <w:p w14:paraId="2BDA4256" w14:textId="77777777" w:rsidR="005F5059" w:rsidRPr="00E43632" w:rsidRDefault="005F5059" w:rsidP="005F5059">
      <w:pPr>
        <w:spacing w:after="240"/>
        <w:rPr>
          <w:lang w:eastAsia="en-GB"/>
        </w:rPr>
      </w:pPr>
      <w:r w:rsidRPr="00E43632">
        <w:rPr>
          <w:lang w:eastAsia="en-GB"/>
        </w:rPr>
        <w:t xml:space="preserve">This policy meets the requirements of the Department for Education’s non-statutory </w:t>
      </w:r>
      <w:hyperlink r:id="rId13" w:history="1">
        <w:r w:rsidRPr="00E43632">
          <w:rPr>
            <w:color w:val="0072CC"/>
            <w:u w:val="single" w:color="0072CC"/>
            <w:lang w:eastAsia="en-GB"/>
          </w:rPr>
          <w:t>mobile phone guidance</w:t>
        </w:r>
      </w:hyperlink>
      <w:r w:rsidRPr="00E43632">
        <w:rPr>
          <w:lang w:eastAsia="en-GB"/>
        </w:rPr>
        <w:t xml:space="preserve"> and </w:t>
      </w:r>
      <w:hyperlink r:id="rId14" w:history="1">
        <w:r w:rsidRPr="00E43632">
          <w:rPr>
            <w:color w:val="0072CC"/>
            <w:u w:val="single" w:color="0072CC"/>
            <w:lang w:eastAsia="en-GB"/>
          </w:rPr>
          <w:t>behaviour guidance</w:t>
        </w:r>
      </w:hyperlink>
      <w:r w:rsidRPr="00E43632">
        <w:rPr>
          <w:lang w:eastAsia="en-GB"/>
        </w:rPr>
        <w:t xml:space="preserve">. Further guidance that should be considered alongside this policy is </w:t>
      </w:r>
      <w:hyperlink r:id="rId15" w:history="1">
        <w:r w:rsidRPr="00E43632">
          <w:rPr>
            <w:rStyle w:val="Hyperlink"/>
            <w:lang w:eastAsia="en-GB"/>
          </w:rPr>
          <w:t>Keeping Children Safe in Education</w:t>
        </w:r>
      </w:hyperlink>
      <w:r w:rsidRPr="00E43632">
        <w:rPr>
          <w:lang w:eastAsia="en-GB"/>
        </w:rPr>
        <w:t xml:space="preserve">. </w:t>
      </w:r>
    </w:p>
    <w:p w14:paraId="6F2FA41F" w14:textId="77777777" w:rsidR="005F5059" w:rsidRPr="00E43632" w:rsidRDefault="005F5059" w:rsidP="005F5059">
      <w:pPr>
        <w:pStyle w:val="Heading1"/>
        <w:rPr>
          <w:rFonts w:asciiTheme="minorHAnsi" w:hAnsiTheme="minorHAnsi"/>
          <w:szCs w:val="28"/>
          <w:lang w:eastAsia="en-GB"/>
        </w:rPr>
      </w:pPr>
      <w:bookmarkStart w:id="7" w:name="_Toc159341411"/>
      <w:bookmarkStart w:id="8" w:name="_Toc161670831"/>
      <w:bookmarkStart w:id="9" w:name="_Toc227068856"/>
      <w:r w:rsidRPr="00E43632">
        <w:rPr>
          <w:rFonts w:asciiTheme="minorHAnsi" w:eastAsia="Arial" w:hAnsiTheme="minorHAnsi"/>
          <w:szCs w:val="28"/>
          <w:lang w:eastAsia="en-GB"/>
        </w:rPr>
        <w:lastRenderedPageBreak/>
        <w:t>3. Roles and responsibilities</w:t>
      </w:r>
      <w:bookmarkEnd w:id="7"/>
      <w:bookmarkEnd w:id="8"/>
      <w:bookmarkEnd w:id="9"/>
    </w:p>
    <w:p w14:paraId="11B83306" w14:textId="77777777" w:rsidR="005F5059" w:rsidRPr="00E43632" w:rsidRDefault="005F5059" w:rsidP="005F5059">
      <w:pPr>
        <w:spacing w:before="240"/>
        <w:rPr>
          <w:sz w:val="24"/>
          <w:lang w:eastAsia="en-GB"/>
        </w:rPr>
      </w:pPr>
      <w:r w:rsidRPr="00E43632">
        <w:rPr>
          <w:b/>
          <w:bCs/>
          <w:color w:val="12263F"/>
          <w:sz w:val="24"/>
          <w:lang w:eastAsia="en-GB"/>
        </w:rPr>
        <w:t>3.1 Staff</w:t>
      </w:r>
    </w:p>
    <w:p w14:paraId="628A2719" w14:textId="77777777" w:rsidR="005F5059" w:rsidRPr="00E43632" w:rsidRDefault="005F5059" w:rsidP="005F5059">
      <w:pPr>
        <w:rPr>
          <w:lang w:eastAsia="en-GB"/>
        </w:rPr>
      </w:pPr>
      <w:r w:rsidRPr="00E43632">
        <w:rPr>
          <w:lang w:eastAsia="en-GB"/>
        </w:rPr>
        <w:t xml:space="preserve">All staff (including teachers, support staff and supply staff) are responsible for consistently enforcing this policy. </w:t>
      </w:r>
    </w:p>
    <w:p w14:paraId="690AD394" w14:textId="77777777" w:rsidR="005F5059" w:rsidRPr="00E43632" w:rsidRDefault="005F5059" w:rsidP="005F5059">
      <w:pPr>
        <w:rPr>
          <w:lang w:eastAsia="en-GB"/>
        </w:rPr>
      </w:pPr>
      <w:r w:rsidRPr="00E43632">
        <w:rPr>
          <w:lang w:eastAsia="en-GB"/>
        </w:rPr>
        <w:t>Volunteers, or anyone else otherwise engaged by the school, must alert a member of staff if they witness, or are aware of, a breach of this policy.</w:t>
      </w:r>
    </w:p>
    <w:p w14:paraId="5F63CB60" w14:textId="303F0F8C" w:rsidR="005F5059" w:rsidRPr="00E43632" w:rsidRDefault="005F5059" w:rsidP="005F5059">
      <w:pPr>
        <w:rPr>
          <w:lang w:eastAsia="en-GB"/>
        </w:rPr>
      </w:pPr>
      <w:r w:rsidRPr="00E43632">
        <w:rPr>
          <w:lang w:eastAsia="en-GB"/>
        </w:rPr>
        <w:t>Th</w:t>
      </w:r>
      <w:r w:rsidR="00006DEF" w:rsidRPr="00E43632">
        <w:rPr>
          <w:lang w:eastAsia="en-GB"/>
        </w:rPr>
        <w:t>e headteacher / deputy headteacher are</w:t>
      </w:r>
      <w:r w:rsidRPr="00E43632">
        <w:rPr>
          <w:lang w:eastAsia="en-GB"/>
        </w:rPr>
        <w:t xml:space="preserve"> responsible for monitoring the policy ever</w:t>
      </w:r>
      <w:r w:rsidR="00006DEF" w:rsidRPr="00E43632">
        <w:rPr>
          <w:lang w:eastAsia="en-GB"/>
        </w:rPr>
        <w:t xml:space="preserve">y 2 years or more frequently if required due to changes in </w:t>
      </w:r>
      <w:r w:rsidR="00E647E3" w:rsidRPr="00E43632">
        <w:rPr>
          <w:lang w:eastAsia="en-GB"/>
        </w:rPr>
        <w:t>Government or Local Legislation</w:t>
      </w:r>
      <w:r w:rsidRPr="00E43632">
        <w:rPr>
          <w:lang w:eastAsia="en-GB"/>
        </w:rPr>
        <w:t xml:space="preserve">, reviewing it, and holding staff and pupils accountable for its implementation. </w:t>
      </w:r>
    </w:p>
    <w:p w14:paraId="127E1053" w14:textId="77777777" w:rsidR="005F5059" w:rsidRPr="00E43632" w:rsidRDefault="005F5059" w:rsidP="005F5059">
      <w:pPr>
        <w:rPr>
          <w:lang w:eastAsia="en-GB"/>
        </w:rPr>
      </w:pPr>
      <w:r w:rsidRPr="00E43632">
        <w:rPr>
          <w:lang w:eastAsia="en-GB"/>
        </w:rPr>
        <w:t>Staff will address any questions or concerns from parents/carers quickly, and clearly communicate the reasons for prohibiting the use of mobile phones.</w:t>
      </w:r>
    </w:p>
    <w:p w14:paraId="0944E997" w14:textId="73AC1B13" w:rsidR="005F5059" w:rsidRPr="00E43632" w:rsidRDefault="005F5059" w:rsidP="005F5059">
      <w:pPr>
        <w:spacing w:before="240"/>
        <w:rPr>
          <w:b/>
          <w:bCs/>
          <w:color w:val="12263F"/>
          <w:sz w:val="24"/>
          <w:lang w:eastAsia="en-GB"/>
        </w:rPr>
      </w:pPr>
      <w:r w:rsidRPr="00E43632">
        <w:rPr>
          <w:b/>
          <w:bCs/>
          <w:color w:val="12263F"/>
          <w:sz w:val="24"/>
          <w:lang w:eastAsia="en-GB"/>
        </w:rPr>
        <w:t xml:space="preserve">3.2 </w:t>
      </w:r>
      <w:r w:rsidR="00E647E3" w:rsidRPr="00E43632">
        <w:rPr>
          <w:b/>
          <w:bCs/>
          <w:color w:val="12263F"/>
          <w:sz w:val="24"/>
          <w:lang w:eastAsia="en-GB"/>
        </w:rPr>
        <w:t>Local Academy Committee Members</w:t>
      </w:r>
    </w:p>
    <w:p w14:paraId="1197AE10" w14:textId="067F63EB" w:rsidR="004971D0" w:rsidRPr="00E43632" w:rsidRDefault="004971D0" w:rsidP="005F5059">
      <w:pPr>
        <w:spacing w:before="240"/>
        <w:rPr>
          <w:color w:val="12263F"/>
          <w:szCs w:val="20"/>
          <w:lang w:eastAsia="en-GB"/>
        </w:rPr>
      </w:pPr>
      <w:r w:rsidRPr="00E43632">
        <w:rPr>
          <w:color w:val="12263F"/>
          <w:szCs w:val="20"/>
          <w:lang w:eastAsia="en-GB"/>
        </w:rPr>
        <w:t xml:space="preserve">The local academy committee will approve this policy or any amendments to this policy </w:t>
      </w:r>
      <w:r w:rsidR="00097472" w:rsidRPr="00E43632">
        <w:rPr>
          <w:color w:val="12263F"/>
          <w:szCs w:val="20"/>
          <w:lang w:eastAsia="en-GB"/>
        </w:rPr>
        <w:t>in line</w:t>
      </w:r>
      <w:r w:rsidRPr="00E43632">
        <w:rPr>
          <w:color w:val="12263F"/>
          <w:szCs w:val="20"/>
          <w:lang w:eastAsia="en-GB"/>
        </w:rPr>
        <w:t xml:space="preserve"> with the school schedule. </w:t>
      </w:r>
    </w:p>
    <w:p w14:paraId="2C0E7583" w14:textId="52678654" w:rsidR="004971D0" w:rsidRPr="00E43632" w:rsidRDefault="004971D0" w:rsidP="005F5059">
      <w:pPr>
        <w:spacing w:before="240"/>
        <w:rPr>
          <w:szCs w:val="20"/>
          <w:lang w:eastAsia="en-GB"/>
        </w:rPr>
      </w:pPr>
      <w:r w:rsidRPr="00E43632">
        <w:rPr>
          <w:color w:val="12263F"/>
          <w:szCs w:val="20"/>
          <w:lang w:eastAsia="en-GB"/>
        </w:rPr>
        <w:t>The LAC member for stakeholder engagement / safeguarding will maintain over</w:t>
      </w:r>
      <w:r w:rsidR="00EA5799" w:rsidRPr="00E43632">
        <w:rPr>
          <w:color w:val="12263F"/>
          <w:szCs w:val="20"/>
          <w:lang w:eastAsia="en-GB"/>
        </w:rPr>
        <w:t xml:space="preserve">sight of the implementation of this policy. </w:t>
      </w:r>
    </w:p>
    <w:p w14:paraId="029CCA94" w14:textId="77777777" w:rsidR="005F5059" w:rsidRPr="00E43632" w:rsidRDefault="005F5059" w:rsidP="005F5059">
      <w:pPr>
        <w:pStyle w:val="Heading1"/>
        <w:rPr>
          <w:rFonts w:asciiTheme="minorHAnsi" w:hAnsiTheme="minorHAnsi"/>
          <w:szCs w:val="28"/>
          <w:lang w:eastAsia="en-GB"/>
        </w:rPr>
      </w:pPr>
      <w:bookmarkStart w:id="10" w:name="_Toc159341412"/>
      <w:bookmarkStart w:id="11" w:name="_Toc161670832"/>
      <w:bookmarkStart w:id="12" w:name="_Toc227068857"/>
      <w:r w:rsidRPr="00E43632">
        <w:rPr>
          <w:rFonts w:asciiTheme="minorHAnsi" w:eastAsia="Arial" w:hAnsiTheme="minorHAnsi"/>
          <w:szCs w:val="28"/>
          <w:lang w:eastAsia="en-GB"/>
        </w:rPr>
        <w:t>4. Use of mobile phones by staff</w:t>
      </w:r>
      <w:bookmarkEnd w:id="10"/>
      <w:bookmarkEnd w:id="11"/>
      <w:bookmarkEnd w:id="12"/>
    </w:p>
    <w:p w14:paraId="541440B1" w14:textId="77777777" w:rsidR="005F5059" w:rsidRPr="00E43632" w:rsidRDefault="005F5059" w:rsidP="00882076">
      <w:pPr>
        <w:rPr>
          <w:lang w:eastAsia="en-GB"/>
        </w:rPr>
      </w:pPr>
      <w:r w:rsidRPr="00E43632">
        <w:rPr>
          <w:lang w:eastAsia="en-GB"/>
        </w:rPr>
        <w:t xml:space="preserve">The DfE’s non-statutory mobile phone guidance says that staff should not use their own mobile phone for personal reasons in front of pupils throughout the school day. </w:t>
      </w:r>
    </w:p>
    <w:p w14:paraId="0B4A2547" w14:textId="77777777" w:rsidR="005F5059" w:rsidRPr="00E43632" w:rsidRDefault="005F5059" w:rsidP="005F5059">
      <w:pPr>
        <w:spacing w:before="240"/>
        <w:rPr>
          <w:sz w:val="24"/>
          <w:lang w:eastAsia="en-GB"/>
        </w:rPr>
      </w:pPr>
      <w:r w:rsidRPr="00E43632">
        <w:rPr>
          <w:b/>
          <w:bCs/>
          <w:color w:val="12263F"/>
          <w:sz w:val="24"/>
          <w:lang w:eastAsia="en-GB"/>
        </w:rPr>
        <w:t>4.1 Personal mobile phones</w:t>
      </w:r>
    </w:p>
    <w:p w14:paraId="3684CD37" w14:textId="457AA48D" w:rsidR="005F5059" w:rsidRPr="00E43632" w:rsidRDefault="005F5059" w:rsidP="005F5059">
      <w:pPr>
        <w:rPr>
          <w:lang w:eastAsia="en-GB"/>
        </w:rPr>
      </w:pPr>
      <w:r w:rsidRPr="00E43632">
        <w:rPr>
          <w:lang w:eastAsia="en-GB"/>
        </w:rPr>
        <w:t>Staff (including volunteers, contractors and anyone else otherwise engaged by the school) are not permitted to use their personal mobile phone, while</w:t>
      </w:r>
      <w:r w:rsidR="003049C9" w:rsidRPr="00E43632">
        <w:rPr>
          <w:lang w:eastAsia="en-GB"/>
        </w:rPr>
        <w:t xml:space="preserve"> children are present. </w:t>
      </w:r>
      <w:r w:rsidRPr="00E43632">
        <w:rPr>
          <w:lang w:eastAsia="en-GB"/>
        </w:rPr>
        <w:t xml:space="preserve">Use of personal mobile phones must be restricted to non-contact time, and to areas of the school where pupils are not present </w:t>
      </w:r>
      <w:r w:rsidR="00404A8C" w:rsidRPr="00E43632">
        <w:rPr>
          <w:lang w:eastAsia="en-GB"/>
        </w:rPr>
        <w:t xml:space="preserve">such as staffroom, teacher’s work room or other private office spaces. </w:t>
      </w:r>
    </w:p>
    <w:p w14:paraId="1FC18834" w14:textId="77777777" w:rsidR="005F5059" w:rsidRPr="00E43632" w:rsidRDefault="005F5059" w:rsidP="005F5059">
      <w:pPr>
        <w:rPr>
          <w:lang w:eastAsia="en-GB"/>
        </w:rPr>
      </w:pPr>
      <w:r w:rsidRPr="00E43632">
        <w:rPr>
          <w:lang w:eastAsia="en-GB"/>
        </w:rPr>
        <w:t>There may be circumstances in which it’s appropriate for a member of staff to have use of their phone during contact time for personal reasons. For instance (this list is non-exhaustive):</w:t>
      </w:r>
    </w:p>
    <w:p w14:paraId="5E9308D5" w14:textId="77777777" w:rsidR="005F5059" w:rsidRPr="00E43632" w:rsidRDefault="005F5059" w:rsidP="005F5059">
      <w:pPr>
        <w:numPr>
          <w:ilvl w:val="0"/>
          <w:numId w:val="3"/>
        </w:numPr>
        <w:spacing w:after="120" w:line="240" w:lineRule="auto"/>
        <w:ind w:left="340" w:hanging="261"/>
        <w:rPr>
          <w:rFonts w:eastAsia="Times New Roman"/>
          <w:lang w:eastAsia="en-GB"/>
        </w:rPr>
      </w:pPr>
      <w:r w:rsidRPr="00E43632">
        <w:rPr>
          <w:lang w:eastAsia="en-GB"/>
        </w:rPr>
        <w:t>For emergency contact by their child, or their child’s school</w:t>
      </w:r>
    </w:p>
    <w:p w14:paraId="49C6BA55" w14:textId="77777777" w:rsidR="005F5059" w:rsidRPr="00E43632" w:rsidRDefault="005F5059" w:rsidP="005F5059">
      <w:pPr>
        <w:numPr>
          <w:ilvl w:val="0"/>
          <w:numId w:val="3"/>
        </w:numPr>
        <w:spacing w:after="120" w:line="240" w:lineRule="auto"/>
        <w:ind w:left="340" w:hanging="261"/>
        <w:rPr>
          <w:rFonts w:eastAsia="Times New Roman"/>
          <w:lang w:eastAsia="en-GB"/>
        </w:rPr>
      </w:pPr>
      <w:r w:rsidRPr="00E43632">
        <w:rPr>
          <w:lang w:eastAsia="en-GB"/>
        </w:rPr>
        <w:t>In the case of acutely ill dependents or family members</w:t>
      </w:r>
    </w:p>
    <w:p w14:paraId="67E71862" w14:textId="77777777" w:rsidR="005F5059" w:rsidRPr="00E43632" w:rsidRDefault="005F5059" w:rsidP="005F5059">
      <w:pPr>
        <w:rPr>
          <w:lang w:eastAsia="en-GB"/>
        </w:rPr>
      </w:pPr>
      <w:r w:rsidRPr="00E43632">
        <w:rPr>
          <w:lang w:eastAsia="en-GB"/>
        </w:rPr>
        <w:t xml:space="preserve">The headteacher will decide on a case-by-basis whether to allow for special arrangements. </w:t>
      </w:r>
    </w:p>
    <w:p w14:paraId="279F48B6" w14:textId="7CAAD43A" w:rsidR="005F5059" w:rsidRPr="00E43632" w:rsidRDefault="005F5059" w:rsidP="005F5059">
      <w:pPr>
        <w:rPr>
          <w:lang w:eastAsia="en-GB"/>
        </w:rPr>
      </w:pPr>
      <w:r w:rsidRPr="00E43632">
        <w:rPr>
          <w:lang w:eastAsia="en-GB"/>
        </w:rPr>
        <w:t>If special arrangements are not deemed necessary, school staff can use the school office number</w:t>
      </w:r>
      <w:r w:rsidR="00A92A4B" w:rsidRPr="00E43632">
        <w:rPr>
          <w:lang w:eastAsia="en-GB"/>
        </w:rPr>
        <w:t xml:space="preserve"> 01494 </w:t>
      </w:r>
      <w:r w:rsidR="00097472" w:rsidRPr="00E43632">
        <w:rPr>
          <w:lang w:eastAsia="en-GB"/>
        </w:rPr>
        <w:t>786608</w:t>
      </w:r>
      <w:r w:rsidR="00A92A4B" w:rsidRPr="00E43632">
        <w:rPr>
          <w:lang w:eastAsia="en-GB"/>
        </w:rPr>
        <w:t xml:space="preserve"> </w:t>
      </w:r>
      <w:r w:rsidRPr="00E43632">
        <w:rPr>
          <w:lang w:eastAsia="en-GB"/>
        </w:rPr>
        <w:t>as a point of emergency contact.</w:t>
      </w:r>
    </w:p>
    <w:p w14:paraId="27ADA5C7" w14:textId="781C93B4" w:rsidR="00A92A4B" w:rsidRPr="00E43632" w:rsidRDefault="00A92A4B" w:rsidP="005F5059">
      <w:pPr>
        <w:rPr>
          <w:lang w:eastAsia="en-GB"/>
        </w:rPr>
      </w:pPr>
      <w:r w:rsidRPr="00E43632">
        <w:rPr>
          <w:lang w:eastAsia="en-GB"/>
        </w:rPr>
        <w:t xml:space="preserve">Staff should inform a member of the SLT team or Office team if they are expecting an urgent call </w:t>
      </w:r>
      <w:r w:rsidR="00FA0B69" w:rsidRPr="00E43632">
        <w:rPr>
          <w:lang w:eastAsia="en-GB"/>
        </w:rPr>
        <w:t xml:space="preserve">and request permission to answer the call or have the call directed to the school office. </w:t>
      </w:r>
    </w:p>
    <w:p w14:paraId="24B5312E" w14:textId="77777777" w:rsidR="005F5059" w:rsidRPr="00E43632" w:rsidRDefault="005F5059" w:rsidP="005F5059">
      <w:pPr>
        <w:spacing w:before="240"/>
        <w:rPr>
          <w:sz w:val="24"/>
          <w:lang w:eastAsia="en-GB"/>
        </w:rPr>
      </w:pPr>
      <w:r w:rsidRPr="00E43632">
        <w:rPr>
          <w:b/>
          <w:bCs/>
          <w:color w:val="12263F"/>
          <w:sz w:val="24"/>
          <w:lang w:eastAsia="en-GB"/>
        </w:rPr>
        <w:t>4.2 Data protection</w:t>
      </w:r>
    </w:p>
    <w:p w14:paraId="562C7AFD" w14:textId="77777777" w:rsidR="005F5059" w:rsidRPr="00E43632" w:rsidRDefault="005F5059" w:rsidP="005F5059">
      <w:pPr>
        <w:rPr>
          <w:lang w:eastAsia="en-GB"/>
        </w:rPr>
      </w:pPr>
      <w:r w:rsidRPr="00E43632">
        <w:rPr>
          <w:lang w:eastAsia="en-GB"/>
        </w:rPr>
        <w:lastRenderedPageBreak/>
        <w:t>Staff must not use their personal mobile phones to process personal data, or any other confidential school information, including entering such data into generative artificial intelligence (AI) tools such as chatbots (e.g. ChatGPT and Google Bard).</w:t>
      </w:r>
    </w:p>
    <w:p w14:paraId="134F6AB3" w14:textId="00205A21" w:rsidR="005E398D" w:rsidRPr="00E43632" w:rsidRDefault="005E398D" w:rsidP="004D601B">
      <w:pPr>
        <w:rPr>
          <w:b/>
          <w:bCs/>
          <w:lang w:eastAsia="en-GB"/>
        </w:rPr>
      </w:pPr>
      <w:r w:rsidRPr="00E43632">
        <w:rPr>
          <w:b/>
          <w:bCs/>
          <w:lang w:eastAsia="en-GB"/>
        </w:rPr>
        <w:t xml:space="preserve">Residential Trips Only </w:t>
      </w:r>
    </w:p>
    <w:p w14:paraId="31E995E1" w14:textId="2A0C0D1E" w:rsidR="005E398D" w:rsidRPr="00E43632" w:rsidRDefault="005E398D" w:rsidP="004D601B">
      <w:pPr>
        <w:rPr>
          <w:lang w:eastAsia="en-GB"/>
        </w:rPr>
      </w:pPr>
      <w:r w:rsidRPr="00E43632">
        <w:rPr>
          <w:lang w:eastAsia="en-GB"/>
        </w:rPr>
        <w:t xml:space="preserve">Staff leading groups on residentials may use their mobile phones during the day to take photographs of the activities taking place.  Photos taken should be shared with the group leader and </w:t>
      </w:r>
      <w:r w:rsidR="004D601B" w:rsidRPr="00E43632">
        <w:rPr>
          <w:lang w:eastAsia="en-GB"/>
        </w:rPr>
        <w:t xml:space="preserve">deleted once uploaded on to class Dojo. </w:t>
      </w:r>
    </w:p>
    <w:p w14:paraId="1B95FF60" w14:textId="15B25BD1" w:rsidR="004D601B" w:rsidRPr="00E43632" w:rsidRDefault="004D601B" w:rsidP="004D601B">
      <w:pPr>
        <w:rPr>
          <w:lang w:eastAsia="en-GB"/>
        </w:rPr>
      </w:pPr>
      <w:r w:rsidRPr="00E43632">
        <w:rPr>
          <w:lang w:eastAsia="en-GB"/>
        </w:rPr>
        <w:t xml:space="preserve">Staff on residentials will use their mobile phones to communicate between groups during the day as required. </w:t>
      </w:r>
    </w:p>
    <w:p w14:paraId="4DE92A98" w14:textId="77777777" w:rsidR="004B35FE" w:rsidRPr="00E43632" w:rsidRDefault="004B35FE" w:rsidP="004B35FE">
      <w:pPr>
        <w:rPr>
          <w:lang w:eastAsia="en-GB"/>
        </w:rPr>
      </w:pPr>
      <w:r w:rsidRPr="00E43632">
        <w:rPr>
          <w:lang w:eastAsia="en-GB"/>
        </w:rPr>
        <w:t>In these circumstances, staff will:</w:t>
      </w:r>
    </w:p>
    <w:p w14:paraId="0513E2B0" w14:textId="77777777" w:rsidR="004B35FE" w:rsidRPr="00E43632" w:rsidRDefault="004B35FE" w:rsidP="004B35FE">
      <w:pPr>
        <w:numPr>
          <w:ilvl w:val="0"/>
          <w:numId w:val="5"/>
        </w:numPr>
        <w:spacing w:after="120" w:line="240" w:lineRule="auto"/>
        <w:ind w:left="340" w:hanging="261"/>
        <w:rPr>
          <w:rFonts w:eastAsia="Times New Roman"/>
          <w:lang w:eastAsia="en-GB"/>
        </w:rPr>
      </w:pPr>
      <w:r w:rsidRPr="00E43632">
        <w:rPr>
          <w:lang w:eastAsia="en-GB"/>
        </w:rPr>
        <w:t>Use their mobile phones in an appropriate and professional manner, in line with our staff code of conduct</w:t>
      </w:r>
    </w:p>
    <w:p w14:paraId="66EC28C4" w14:textId="77777777" w:rsidR="004B35FE" w:rsidRPr="00E43632" w:rsidRDefault="004B35FE" w:rsidP="004B35FE">
      <w:pPr>
        <w:numPr>
          <w:ilvl w:val="0"/>
          <w:numId w:val="5"/>
        </w:numPr>
        <w:spacing w:after="120" w:line="240" w:lineRule="auto"/>
        <w:ind w:left="340" w:hanging="261"/>
        <w:rPr>
          <w:rFonts w:eastAsia="Times New Roman"/>
          <w:lang w:eastAsia="en-GB"/>
        </w:rPr>
      </w:pPr>
      <w:r w:rsidRPr="00E43632">
        <w:rPr>
          <w:lang w:eastAsia="en-GB"/>
        </w:rPr>
        <w:t>Not use their phones to take photographs or recordings of pupils, their work, or anything else that could identify a pupil</w:t>
      </w:r>
    </w:p>
    <w:p w14:paraId="0CE4D534" w14:textId="77777777" w:rsidR="004B35FE" w:rsidRPr="00E43632" w:rsidRDefault="004B35FE" w:rsidP="004B35FE">
      <w:pPr>
        <w:numPr>
          <w:ilvl w:val="0"/>
          <w:numId w:val="5"/>
        </w:numPr>
        <w:spacing w:after="120" w:line="240" w:lineRule="auto"/>
        <w:ind w:left="340" w:hanging="261"/>
        <w:rPr>
          <w:rFonts w:eastAsia="Times New Roman"/>
          <w:lang w:eastAsia="en-GB"/>
        </w:rPr>
      </w:pPr>
      <w:r w:rsidRPr="00E43632">
        <w:rPr>
          <w:lang w:eastAsia="en-GB"/>
        </w:rPr>
        <w:t>Refrain from using their phones to contact parents/carers. If necessary, contact must be made via the school office</w:t>
      </w:r>
    </w:p>
    <w:p w14:paraId="343AC6CB" w14:textId="77777777" w:rsidR="004B35FE" w:rsidRPr="00E43632" w:rsidRDefault="004B35FE" w:rsidP="004D601B">
      <w:pPr>
        <w:rPr>
          <w:lang w:eastAsia="en-GB"/>
        </w:rPr>
      </w:pPr>
    </w:p>
    <w:p w14:paraId="6C0175B8" w14:textId="647A63AF" w:rsidR="004D601B" w:rsidRPr="00E43632" w:rsidRDefault="004D601B" w:rsidP="004D601B">
      <w:pPr>
        <w:rPr>
          <w:b/>
          <w:bCs/>
          <w:lang w:eastAsia="en-GB"/>
        </w:rPr>
      </w:pPr>
      <w:r w:rsidRPr="00E43632">
        <w:rPr>
          <w:b/>
          <w:bCs/>
          <w:lang w:eastAsia="en-GB"/>
        </w:rPr>
        <w:t xml:space="preserve">School Day Trips </w:t>
      </w:r>
    </w:p>
    <w:p w14:paraId="61609567" w14:textId="340498E9" w:rsidR="004D601B" w:rsidRPr="00E43632" w:rsidRDefault="004D601B" w:rsidP="004D601B">
      <w:pPr>
        <w:rPr>
          <w:lang w:eastAsia="en-GB"/>
        </w:rPr>
      </w:pPr>
      <w:r w:rsidRPr="00E43632">
        <w:rPr>
          <w:lang w:eastAsia="en-GB"/>
        </w:rPr>
        <w:t xml:space="preserve">Staff attending day trips should take their class allocated Ipads to take photographs of the visit. They should upload the photos on to class Dojo. </w:t>
      </w:r>
    </w:p>
    <w:p w14:paraId="36C98E31" w14:textId="3B96FD53" w:rsidR="004D601B" w:rsidRPr="00E43632" w:rsidRDefault="004D601B" w:rsidP="004D601B">
      <w:pPr>
        <w:rPr>
          <w:lang w:eastAsia="en-GB"/>
        </w:rPr>
      </w:pPr>
      <w:r w:rsidRPr="00E43632">
        <w:rPr>
          <w:lang w:eastAsia="en-GB"/>
        </w:rPr>
        <w:t xml:space="preserve">The trip leader will use their own mobile phone to communicate with the headteacher or deputy headteacher about arrival and departure times. </w:t>
      </w:r>
    </w:p>
    <w:p w14:paraId="0E3ECDBF" w14:textId="76BEDDC9" w:rsidR="005F5059" w:rsidRPr="00E43632" w:rsidRDefault="005F5059" w:rsidP="005F5059">
      <w:pPr>
        <w:spacing w:before="240"/>
        <w:rPr>
          <w:sz w:val="24"/>
          <w:lang w:eastAsia="en-GB"/>
        </w:rPr>
      </w:pPr>
      <w:r w:rsidRPr="00E43632">
        <w:rPr>
          <w:b/>
          <w:bCs/>
          <w:color w:val="12263F"/>
          <w:sz w:val="24"/>
          <w:lang w:eastAsia="en-GB"/>
        </w:rPr>
        <w:t>4.3 Safeguarding</w:t>
      </w:r>
    </w:p>
    <w:p w14:paraId="1A67E08C" w14:textId="77777777" w:rsidR="005F5059" w:rsidRPr="00E43632" w:rsidRDefault="005F5059" w:rsidP="005F5059">
      <w:pPr>
        <w:rPr>
          <w:lang w:eastAsia="en-GB"/>
        </w:rPr>
      </w:pPr>
      <w:r w:rsidRPr="00E43632">
        <w:rPr>
          <w:lang w:eastAsia="en-GB"/>
        </w:rPr>
        <w:t xml:space="preserve">Staff must not give their personal contact details to parents/carers or pupils, including connecting through social media and messaging apps. </w:t>
      </w:r>
    </w:p>
    <w:p w14:paraId="1E1E0B44" w14:textId="77777777" w:rsidR="005F5059" w:rsidRPr="00E43632" w:rsidRDefault="005F5059" w:rsidP="005F5059">
      <w:pPr>
        <w:rPr>
          <w:lang w:eastAsia="en-GB"/>
        </w:rPr>
      </w:pPr>
      <w:r w:rsidRPr="00E43632">
        <w:rPr>
          <w:lang w:eastAsia="en-GB"/>
        </w:rPr>
        <w:t xml:space="preserve">Staff must avoid publicising their contact details on any social media platform or website, to avoid unwanted contact by parents/carers or pupils. </w:t>
      </w:r>
    </w:p>
    <w:p w14:paraId="62E656E1" w14:textId="77777777" w:rsidR="005F5059" w:rsidRPr="00E43632" w:rsidRDefault="005F5059" w:rsidP="005F5059">
      <w:pPr>
        <w:rPr>
          <w:lang w:eastAsia="en-GB"/>
        </w:rPr>
      </w:pPr>
      <w:r w:rsidRPr="00E43632">
        <w:rPr>
          <w:lang w:eastAsia="en-GB"/>
        </w:rPr>
        <w:t xml:space="preserve">Staff must not use their personal mobile phones to take photographs or recordings of pupils, their work, or anything else that could identify a pupil. If it’s necessary to take photos or recordings as part of a lesson/school trip/activity, this must be done using school equipment. </w:t>
      </w:r>
    </w:p>
    <w:p w14:paraId="36CB9CF1" w14:textId="595011C2" w:rsidR="00165892" w:rsidRPr="00E43632" w:rsidRDefault="00165892" w:rsidP="004556B0">
      <w:pPr>
        <w:rPr>
          <w:lang w:eastAsia="en-GB"/>
        </w:rPr>
      </w:pPr>
      <w:r w:rsidRPr="00E43632">
        <w:rPr>
          <w:lang w:eastAsia="en-GB"/>
        </w:rPr>
        <w:t xml:space="preserve">Staff may use their mobile phone to access the Guest Wifi </w:t>
      </w:r>
      <w:r w:rsidR="002865CC" w:rsidRPr="00E43632">
        <w:rPr>
          <w:lang w:eastAsia="en-GB"/>
        </w:rPr>
        <w:t xml:space="preserve">on the school network, no mobile phone devices will be allowed on the main school network, this is reserved for managed devices only.  Devices can only be added to the managed network by the IT manager.  </w:t>
      </w:r>
    </w:p>
    <w:p w14:paraId="4F8177AC" w14:textId="0A59EC51" w:rsidR="005F5059" w:rsidRPr="00E43632" w:rsidRDefault="005F5059" w:rsidP="005F5059">
      <w:pPr>
        <w:spacing w:before="240"/>
        <w:rPr>
          <w:sz w:val="24"/>
          <w:lang w:eastAsia="en-GB"/>
        </w:rPr>
      </w:pPr>
      <w:r w:rsidRPr="00E43632">
        <w:rPr>
          <w:b/>
          <w:bCs/>
          <w:color w:val="12263F"/>
          <w:sz w:val="24"/>
          <w:lang w:eastAsia="en-GB"/>
        </w:rPr>
        <w:t>4.4 Using personal mobiles for work purposes</w:t>
      </w:r>
    </w:p>
    <w:p w14:paraId="7CED21A2" w14:textId="28FCD120" w:rsidR="005F5059" w:rsidRPr="00E43632" w:rsidRDefault="005F5059" w:rsidP="004556B0">
      <w:pPr>
        <w:rPr>
          <w:lang w:eastAsia="en-GB"/>
        </w:rPr>
      </w:pPr>
      <w:r w:rsidRPr="00E43632">
        <w:rPr>
          <w:lang w:eastAsia="en-GB"/>
        </w:rPr>
        <w:t>In some circumstances, it may be appropriate for staff to use personal mobile phones for work. Such circumstances may include, but are not limited to:</w:t>
      </w:r>
    </w:p>
    <w:p w14:paraId="30304242" w14:textId="77777777" w:rsidR="005F5059" w:rsidRPr="00E43632" w:rsidRDefault="005F5059" w:rsidP="005F5059">
      <w:pPr>
        <w:numPr>
          <w:ilvl w:val="0"/>
          <w:numId w:val="4"/>
        </w:numPr>
        <w:spacing w:after="120" w:line="240" w:lineRule="auto"/>
        <w:ind w:left="340" w:hanging="261"/>
        <w:rPr>
          <w:rFonts w:eastAsia="Times New Roman"/>
          <w:lang w:eastAsia="en-GB"/>
        </w:rPr>
      </w:pPr>
      <w:r w:rsidRPr="00E43632">
        <w:rPr>
          <w:lang w:eastAsia="en-GB"/>
        </w:rPr>
        <w:t>Use of multi-factor authentication</w:t>
      </w:r>
    </w:p>
    <w:p w14:paraId="466AA1F0" w14:textId="77777777" w:rsidR="005F5059" w:rsidRPr="00E43632" w:rsidRDefault="005F5059" w:rsidP="005F5059">
      <w:pPr>
        <w:numPr>
          <w:ilvl w:val="0"/>
          <w:numId w:val="4"/>
        </w:numPr>
        <w:spacing w:after="120" w:line="240" w:lineRule="auto"/>
        <w:ind w:left="340" w:hanging="261"/>
        <w:rPr>
          <w:rFonts w:eastAsia="Times New Roman"/>
          <w:lang w:eastAsia="en-GB"/>
        </w:rPr>
      </w:pPr>
      <w:r w:rsidRPr="00E43632">
        <w:rPr>
          <w:lang w:eastAsia="en-GB"/>
        </w:rPr>
        <w:t>Emergency evacuations</w:t>
      </w:r>
    </w:p>
    <w:p w14:paraId="03D3445D" w14:textId="77777777" w:rsidR="005F5059" w:rsidRPr="00E43632" w:rsidRDefault="005F5059" w:rsidP="005F5059">
      <w:pPr>
        <w:numPr>
          <w:ilvl w:val="0"/>
          <w:numId w:val="4"/>
        </w:numPr>
        <w:spacing w:after="120" w:line="240" w:lineRule="auto"/>
        <w:ind w:left="340" w:hanging="261"/>
        <w:rPr>
          <w:rFonts w:eastAsia="Times New Roman"/>
          <w:lang w:eastAsia="en-GB"/>
        </w:rPr>
      </w:pPr>
      <w:r w:rsidRPr="00E43632">
        <w:rPr>
          <w:lang w:eastAsia="en-GB"/>
        </w:rPr>
        <w:t>Supervising off-site trips</w:t>
      </w:r>
    </w:p>
    <w:p w14:paraId="5AF264E6" w14:textId="77777777" w:rsidR="005F5059" w:rsidRPr="00E43632" w:rsidRDefault="005F5059" w:rsidP="005F5059">
      <w:pPr>
        <w:numPr>
          <w:ilvl w:val="0"/>
          <w:numId w:val="4"/>
        </w:numPr>
        <w:spacing w:after="120" w:line="240" w:lineRule="auto"/>
        <w:ind w:left="340" w:hanging="261"/>
        <w:rPr>
          <w:rFonts w:eastAsia="Times New Roman"/>
          <w:lang w:eastAsia="en-GB"/>
        </w:rPr>
      </w:pPr>
      <w:r w:rsidRPr="00E43632">
        <w:rPr>
          <w:lang w:eastAsia="en-GB"/>
        </w:rPr>
        <w:lastRenderedPageBreak/>
        <w:t>Supervising residential visits</w:t>
      </w:r>
    </w:p>
    <w:p w14:paraId="4F129C19" w14:textId="2BAE6239" w:rsidR="004556B0" w:rsidRPr="00E43632" w:rsidRDefault="004556B0" w:rsidP="005F5059">
      <w:pPr>
        <w:numPr>
          <w:ilvl w:val="0"/>
          <w:numId w:val="4"/>
        </w:numPr>
        <w:spacing w:after="120" w:line="240" w:lineRule="auto"/>
        <w:ind w:left="340" w:hanging="261"/>
        <w:rPr>
          <w:rFonts w:eastAsia="Times New Roman"/>
          <w:highlight w:val="yellow"/>
          <w:lang w:eastAsia="en-GB"/>
        </w:rPr>
      </w:pPr>
      <w:r w:rsidRPr="00E43632">
        <w:rPr>
          <w:lang w:eastAsia="en-GB"/>
        </w:rPr>
        <w:t xml:space="preserve">Being on call Designated Safeguarding Lead – both inside and outside of school hours and outside term time.  </w:t>
      </w:r>
    </w:p>
    <w:p w14:paraId="22A04D79" w14:textId="7C6BAB74" w:rsidR="005F5059" w:rsidRPr="00E43632" w:rsidRDefault="00D90E75" w:rsidP="005F5059">
      <w:pPr>
        <w:spacing w:before="240"/>
        <w:rPr>
          <w:sz w:val="24"/>
          <w:lang w:eastAsia="en-GB"/>
        </w:rPr>
      </w:pPr>
      <w:r w:rsidRPr="00E43632">
        <w:rPr>
          <w:b/>
          <w:bCs/>
          <w:color w:val="12263F"/>
          <w:sz w:val="24"/>
          <w:lang w:eastAsia="en-GB"/>
        </w:rPr>
        <w:t>4.5</w:t>
      </w:r>
      <w:r w:rsidR="005F5059" w:rsidRPr="00E43632">
        <w:rPr>
          <w:b/>
          <w:bCs/>
          <w:color w:val="12263F"/>
          <w:sz w:val="24"/>
          <w:lang w:eastAsia="en-GB"/>
        </w:rPr>
        <w:t xml:space="preserve"> Sanctions</w:t>
      </w:r>
    </w:p>
    <w:p w14:paraId="7AC8DC84" w14:textId="77777777" w:rsidR="005F5059" w:rsidRPr="00E43632" w:rsidRDefault="005F5059" w:rsidP="005F5059">
      <w:pPr>
        <w:rPr>
          <w:lang w:eastAsia="en-GB"/>
        </w:rPr>
      </w:pPr>
      <w:r w:rsidRPr="00E43632">
        <w:rPr>
          <w:lang w:eastAsia="en-GB"/>
        </w:rPr>
        <w:t xml:space="preserve">Staff that fail to adhere to this policy may face disciplinary action. </w:t>
      </w:r>
    </w:p>
    <w:p w14:paraId="06C0B1B0" w14:textId="77777777" w:rsidR="005F5059" w:rsidRPr="00E43632" w:rsidRDefault="005F5059" w:rsidP="005F5059">
      <w:pPr>
        <w:rPr>
          <w:lang w:eastAsia="en-GB"/>
        </w:rPr>
      </w:pPr>
      <w:r w:rsidRPr="00E43632">
        <w:rPr>
          <w:lang w:eastAsia="en-GB"/>
        </w:rPr>
        <w:t xml:space="preserve">See the school’s staff disciplinary policy for more information. </w:t>
      </w:r>
      <w:r w:rsidRPr="00E43632">
        <w:rPr>
          <w:lang w:eastAsia="en-GB"/>
        </w:rPr>
        <w:br/>
      </w:r>
    </w:p>
    <w:p w14:paraId="752B6A2A" w14:textId="77777777" w:rsidR="00D90E75" w:rsidRPr="00E43632" w:rsidRDefault="00D90E75" w:rsidP="00BC48AD">
      <w:pPr>
        <w:pStyle w:val="Heading1"/>
        <w:rPr>
          <w:rFonts w:asciiTheme="minorHAnsi" w:hAnsiTheme="minorHAnsi"/>
        </w:rPr>
      </w:pPr>
      <w:bookmarkStart w:id="13" w:name="_Toc227068858"/>
      <w:r w:rsidRPr="00E43632">
        <w:rPr>
          <w:rFonts w:asciiTheme="minorHAnsi" w:hAnsiTheme="minorHAnsi"/>
        </w:rPr>
        <w:t>5. Use of mobile phones by pupils</w:t>
      </w:r>
      <w:bookmarkEnd w:id="13"/>
    </w:p>
    <w:p w14:paraId="1AFF7FCC" w14:textId="77777777" w:rsidR="00D90E75" w:rsidRPr="00E43632" w:rsidRDefault="00D90E75" w:rsidP="00D90E75">
      <w:pPr>
        <w:pStyle w:val="NormalWeb"/>
        <w:rPr>
          <w:rFonts w:asciiTheme="minorHAnsi" w:hAnsiTheme="minorHAnsi"/>
          <w:sz w:val="22"/>
          <w:szCs w:val="22"/>
        </w:rPr>
      </w:pPr>
      <w:r w:rsidRPr="00E43632">
        <w:rPr>
          <w:rFonts w:asciiTheme="minorHAnsi" w:hAnsiTheme="minorHAnsi"/>
          <w:sz w:val="22"/>
          <w:szCs w:val="22"/>
        </w:rPr>
        <w:t>At Waterside Primary Academy, we aim to maintain a safe, focused and distraction-free learning environment.</w:t>
      </w:r>
    </w:p>
    <w:p w14:paraId="56D6879B" w14:textId="77777777" w:rsidR="00D90E75" w:rsidRPr="00E43632" w:rsidRDefault="00D90E75" w:rsidP="00D90E75">
      <w:pPr>
        <w:pStyle w:val="NormalWeb"/>
        <w:rPr>
          <w:rFonts w:asciiTheme="minorHAnsi" w:hAnsiTheme="minorHAnsi"/>
          <w:sz w:val="22"/>
          <w:szCs w:val="22"/>
        </w:rPr>
      </w:pPr>
      <w:r w:rsidRPr="00E43632">
        <w:rPr>
          <w:rFonts w:asciiTheme="minorHAnsi" w:hAnsiTheme="minorHAnsi"/>
          <w:sz w:val="22"/>
          <w:szCs w:val="22"/>
        </w:rPr>
        <w:t xml:space="preserve">As part of this, pupils are </w:t>
      </w:r>
      <w:r w:rsidRPr="00E43632">
        <w:rPr>
          <w:rStyle w:val="Strong"/>
          <w:rFonts w:asciiTheme="minorHAnsi" w:eastAsiaTheme="majorEastAsia" w:hAnsiTheme="minorHAnsi"/>
          <w:b w:val="0"/>
          <w:sz w:val="22"/>
          <w:szCs w:val="22"/>
        </w:rPr>
        <w:t>not permitted to bring smartphones or smart watches onto the school site at any time</w:t>
      </w:r>
      <w:r w:rsidRPr="00E43632">
        <w:rPr>
          <w:rFonts w:asciiTheme="minorHAnsi" w:hAnsiTheme="minorHAnsi"/>
          <w:b/>
          <w:sz w:val="22"/>
          <w:szCs w:val="22"/>
        </w:rPr>
        <w:t>.</w:t>
      </w:r>
    </w:p>
    <w:p w14:paraId="7F1D1E9F" w14:textId="77777777" w:rsidR="00D90E75" w:rsidRPr="00E43632" w:rsidRDefault="00D90E75" w:rsidP="00D90E75">
      <w:pPr>
        <w:pStyle w:val="NormalWeb"/>
        <w:rPr>
          <w:rFonts w:asciiTheme="minorHAnsi" w:hAnsiTheme="minorHAnsi"/>
          <w:sz w:val="22"/>
          <w:szCs w:val="22"/>
        </w:rPr>
      </w:pPr>
      <w:r w:rsidRPr="00E43632">
        <w:rPr>
          <w:rFonts w:asciiTheme="minorHAnsi" w:hAnsiTheme="minorHAnsi"/>
          <w:sz w:val="22"/>
          <w:szCs w:val="22"/>
        </w:rPr>
        <w:t xml:space="preserve">However, the school </w:t>
      </w:r>
      <w:r w:rsidRPr="00E43632">
        <w:rPr>
          <w:rStyle w:val="Strong"/>
          <w:rFonts w:asciiTheme="minorHAnsi" w:eastAsiaTheme="majorEastAsia" w:hAnsiTheme="minorHAnsi"/>
          <w:b w:val="0"/>
          <w:sz w:val="22"/>
          <w:szCs w:val="22"/>
        </w:rPr>
        <w:t>does permit pupils in Years 5 and 6 to bring a basic mobile phone</w:t>
      </w:r>
      <w:r w:rsidRPr="00E43632">
        <w:rPr>
          <w:rFonts w:asciiTheme="minorHAnsi" w:hAnsiTheme="minorHAnsi"/>
          <w:sz w:val="22"/>
          <w:szCs w:val="22"/>
        </w:rPr>
        <w:t>, where required for safety or travel purposes.</w:t>
      </w:r>
    </w:p>
    <w:p w14:paraId="1B2CA762" w14:textId="77777777" w:rsidR="00D90E75" w:rsidRPr="00E43632" w:rsidRDefault="00D90E75" w:rsidP="00D90E75">
      <w:pPr>
        <w:pStyle w:val="NormalWeb"/>
        <w:rPr>
          <w:rFonts w:asciiTheme="minorHAnsi" w:hAnsiTheme="minorHAnsi"/>
          <w:sz w:val="22"/>
          <w:szCs w:val="22"/>
        </w:rPr>
      </w:pPr>
      <w:r w:rsidRPr="00E43632">
        <w:rPr>
          <w:rFonts w:asciiTheme="minorHAnsi" w:hAnsiTheme="minorHAnsi"/>
          <w:sz w:val="22"/>
          <w:szCs w:val="22"/>
        </w:rPr>
        <w:t xml:space="preserve">A </w:t>
      </w:r>
      <w:r w:rsidRPr="00E43632">
        <w:rPr>
          <w:rStyle w:val="Strong"/>
          <w:rFonts w:asciiTheme="minorHAnsi" w:eastAsiaTheme="majorEastAsia" w:hAnsiTheme="minorHAnsi"/>
          <w:b w:val="0"/>
          <w:sz w:val="22"/>
          <w:szCs w:val="22"/>
        </w:rPr>
        <w:t>basic mobile phone</w:t>
      </w:r>
      <w:r w:rsidRPr="00E43632">
        <w:rPr>
          <w:rFonts w:asciiTheme="minorHAnsi" w:hAnsiTheme="minorHAnsi"/>
          <w:sz w:val="22"/>
          <w:szCs w:val="22"/>
        </w:rPr>
        <w:t xml:space="preserve"> is defined as a device that:</w:t>
      </w:r>
    </w:p>
    <w:p w14:paraId="1B1E2A8D" w14:textId="77777777" w:rsidR="00D90E75" w:rsidRPr="00E43632" w:rsidRDefault="00D90E75" w:rsidP="00D90E75">
      <w:pPr>
        <w:numPr>
          <w:ilvl w:val="0"/>
          <w:numId w:val="36"/>
        </w:numPr>
        <w:spacing w:before="100" w:beforeAutospacing="1" w:after="100" w:afterAutospacing="1" w:line="240" w:lineRule="auto"/>
      </w:pPr>
      <w:r w:rsidRPr="00E43632">
        <w:t xml:space="preserve">Can make and receive calls and texts only </w:t>
      </w:r>
    </w:p>
    <w:p w14:paraId="6F5335CB" w14:textId="77777777" w:rsidR="00D90E75" w:rsidRPr="00E43632" w:rsidRDefault="00D90E75" w:rsidP="00D90E75">
      <w:pPr>
        <w:numPr>
          <w:ilvl w:val="0"/>
          <w:numId w:val="36"/>
        </w:numPr>
        <w:spacing w:before="100" w:beforeAutospacing="1" w:after="100" w:afterAutospacing="1" w:line="240" w:lineRule="auto"/>
      </w:pPr>
      <w:r w:rsidRPr="00E43632">
        <w:t xml:space="preserve">Does </w:t>
      </w:r>
      <w:r w:rsidRPr="00E43632">
        <w:rPr>
          <w:rStyle w:val="Strong"/>
        </w:rPr>
        <w:t>not</w:t>
      </w:r>
      <w:r w:rsidRPr="00E43632">
        <w:t xml:space="preserve"> have internet access </w:t>
      </w:r>
    </w:p>
    <w:p w14:paraId="66438D07" w14:textId="77777777" w:rsidR="00D90E75" w:rsidRPr="00E43632" w:rsidRDefault="00D90E75" w:rsidP="00D90E75">
      <w:pPr>
        <w:numPr>
          <w:ilvl w:val="0"/>
          <w:numId w:val="36"/>
        </w:numPr>
        <w:spacing w:before="100" w:beforeAutospacing="1" w:after="100" w:afterAutospacing="1" w:line="240" w:lineRule="auto"/>
      </w:pPr>
      <w:r w:rsidRPr="00E43632">
        <w:t xml:space="preserve">Does </w:t>
      </w:r>
      <w:r w:rsidRPr="00E43632">
        <w:rPr>
          <w:rStyle w:val="Strong"/>
        </w:rPr>
        <w:t>not</w:t>
      </w:r>
      <w:r w:rsidRPr="00E43632">
        <w:t xml:space="preserve"> support apps or social media </w:t>
      </w:r>
    </w:p>
    <w:p w14:paraId="48862F1E" w14:textId="77777777" w:rsidR="00D90E75" w:rsidRPr="00E43632" w:rsidRDefault="00D90E75" w:rsidP="00D90E75">
      <w:pPr>
        <w:numPr>
          <w:ilvl w:val="0"/>
          <w:numId w:val="36"/>
        </w:numPr>
        <w:spacing w:before="100" w:beforeAutospacing="1" w:after="100" w:afterAutospacing="1" w:line="240" w:lineRule="auto"/>
      </w:pPr>
      <w:r w:rsidRPr="00E43632">
        <w:t xml:space="preserve">Cannot take or share images via internet platforms </w:t>
      </w:r>
    </w:p>
    <w:p w14:paraId="5ECA691D" w14:textId="77777777" w:rsidR="00D90E75" w:rsidRPr="00E43632" w:rsidRDefault="00D90E75" w:rsidP="00D90E75">
      <w:pPr>
        <w:pStyle w:val="NormalWeb"/>
        <w:rPr>
          <w:rFonts w:asciiTheme="minorHAnsi" w:hAnsiTheme="minorHAnsi"/>
          <w:sz w:val="22"/>
          <w:szCs w:val="22"/>
        </w:rPr>
      </w:pPr>
      <w:r w:rsidRPr="00E43632">
        <w:rPr>
          <w:rFonts w:asciiTheme="minorHAnsi" w:hAnsiTheme="minorHAnsi"/>
          <w:sz w:val="22"/>
          <w:szCs w:val="22"/>
        </w:rPr>
        <w:t xml:space="preserve">Any device that can access the internet (including smartphones) is </w:t>
      </w:r>
      <w:r w:rsidRPr="00E43632">
        <w:rPr>
          <w:rStyle w:val="Strong"/>
          <w:rFonts w:asciiTheme="minorHAnsi" w:eastAsiaTheme="majorEastAsia" w:hAnsiTheme="minorHAnsi"/>
          <w:sz w:val="22"/>
          <w:szCs w:val="22"/>
        </w:rPr>
        <w:t>not permitted</w:t>
      </w:r>
      <w:r w:rsidRPr="00E43632">
        <w:rPr>
          <w:rFonts w:asciiTheme="minorHAnsi" w:hAnsiTheme="minorHAnsi"/>
          <w:sz w:val="22"/>
          <w:szCs w:val="22"/>
        </w:rPr>
        <w:t xml:space="preserve"> in school.</w:t>
      </w:r>
    </w:p>
    <w:p w14:paraId="163AECB8" w14:textId="77777777" w:rsidR="00D90E75" w:rsidRPr="00E43632" w:rsidRDefault="00D90E75" w:rsidP="00D90E75">
      <w:pPr>
        <w:pStyle w:val="NormalWeb"/>
        <w:rPr>
          <w:rFonts w:asciiTheme="minorHAnsi" w:hAnsiTheme="minorHAnsi"/>
          <w:sz w:val="22"/>
          <w:szCs w:val="22"/>
        </w:rPr>
      </w:pPr>
      <w:r w:rsidRPr="00E43632">
        <w:rPr>
          <w:rFonts w:asciiTheme="minorHAnsi" w:hAnsiTheme="minorHAnsi"/>
          <w:sz w:val="22"/>
          <w:szCs w:val="22"/>
        </w:rPr>
        <w:t>Where pupils bring a permitted basic mobile phone:</w:t>
      </w:r>
    </w:p>
    <w:p w14:paraId="6D9809E3" w14:textId="77777777" w:rsidR="00D90E75" w:rsidRPr="00E43632" w:rsidRDefault="00D90E75" w:rsidP="00D90E75">
      <w:pPr>
        <w:numPr>
          <w:ilvl w:val="0"/>
          <w:numId w:val="37"/>
        </w:numPr>
        <w:spacing w:before="100" w:beforeAutospacing="1" w:after="100" w:afterAutospacing="1" w:line="240" w:lineRule="auto"/>
      </w:pPr>
      <w:r w:rsidRPr="00E43632">
        <w:t xml:space="preserve">The phone must be switched off on arrival </w:t>
      </w:r>
    </w:p>
    <w:p w14:paraId="7CC02865" w14:textId="77777777" w:rsidR="00D90E75" w:rsidRPr="00E43632" w:rsidRDefault="00D90E75" w:rsidP="00D90E75">
      <w:pPr>
        <w:numPr>
          <w:ilvl w:val="0"/>
          <w:numId w:val="37"/>
        </w:numPr>
        <w:spacing w:before="100" w:beforeAutospacing="1" w:after="100" w:afterAutospacing="1" w:line="240" w:lineRule="auto"/>
      </w:pPr>
      <w:r w:rsidRPr="00E43632">
        <w:t xml:space="preserve">It must be handed to the class teacher or stored securely as directed by the school </w:t>
      </w:r>
    </w:p>
    <w:p w14:paraId="72DAB049" w14:textId="5C561EA9" w:rsidR="00D90E75" w:rsidRPr="00E43632" w:rsidRDefault="00D90E75" w:rsidP="00D90E75">
      <w:pPr>
        <w:numPr>
          <w:ilvl w:val="0"/>
          <w:numId w:val="37"/>
        </w:numPr>
        <w:spacing w:before="100" w:beforeAutospacing="1" w:after="100" w:afterAutospacing="1" w:line="240" w:lineRule="auto"/>
      </w:pPr>
      <w:r w:rsidRPr="00E43632">
        <w:t>Phones will remain stored securely during the school day in the school office</w:t>
      </w:r>
    </w:p>
    <w:p w14:paraId="4AA9DBA0" w14:textId="77777777" w:rsidR="00D90E75" w:rsidRPr="00E43632" w:rsidRDefault="00D90E75" w:rsidP="00D90E75">
      <w:pPr>
        <w:numPr>
          <w:ilvl w:val="0"/>
          <w:numId w:val="37"/>
        </w:numPr>
        <w:spacing w:before="100" w:beforeAutospacing="1" w:after="100" w:afterAutospacing="1" w:line="240" w:lineRule="auto"/>
      </w:pPr>
      <w:r w:rsidRPr="00E43632">
        <w:t xml:space="preserve">Phones must not be used at any time during school hours </w:t>
      </w:r>
    </w:p>
    <w:p w14:paraId="5952760A" w14:textId="77777777" w:rsidR="00D90E75" w:rsidRPr="00E43632" w:rsidRDefault="00D90E75" w:rsidP="00D90E75">
      <w:pPr>
        <w:pStyle w:val="NormalWeb"/>
        <w:rPr>
          <w:rFonts w:asciiTheme="minorHAnsi" w:hAnsiTheme="minorHAnsi"/>
          <w:sz w:val="22"/>
          <w:szCs w:val="22"/>
        </w:rPr>
      </w:pPr>
      <w:r w:rsidRPr="00E43632">
        <w:rPr>
          <w:rFonts w:asciiTheme="minorHAnsi" w:hAnsiTheme="minorHAnsi"/>
          <w:sz w:val="22"/>
          <w:szCs w:val="22"/>
        </w:rPr>
        <w:t>If a pupil is found using an unauthorised device or using a phone inappropriately, the device will be confiscated and returned only to a parent/carer.</w:t>
      </w:r>
    </w:p>
    <w:p w14:paraId="2307F45B" w14:textId="186E44CF" w:rsidR="005F5059" w:rsidRPr="00E43632" w:rsidRDefault="005F5059" w:rsidP="00D90E75">
      <w:pPr>
        <w:pStyle w:val="NormalWeb"/>
        <w:rPr>
          <w:rFonts w:asciiTheme="minorHAnsi" w:hAnsiTheme="minorHAnsi"/>
        </w:rPr>
      </w:pPr>
      <w:r w:rsidRPr="00E43632">
        <w:rPr>
          <w:rFonts w:asciiTheme="minorHAnsi" w:hAnsiTheme="minorHAnsi"/>
        </w:rPr>
        <w:br/>
      </w:r>
      <w:r w:rsidR="00995EA9" w:rsidRPr="00E43632">
        <w:rPr>
          <w:rFonts w:asciiTheme="minorHAnsi" w:hAnsiTheme="minorHAnsi"/>
          <w:b/>
          <w:bCs/>
          <w:color w:val="12263F"/>
        </w:rPr>
        <w:t>5.1 Smartwatches</w:t>
      </w:r>
    </w:p>
    <w:p w14:paraId="0D7C41DA" w14:textId="77777777" w:rsidR="00995EA9" w:rsidRPr="00E43632" w:rsidRDefault="00995EA9" w:rsidP="00995EA9">
      <w:pPr>
        <w:pStyle w:val="NormalWeb"/>
        <w:rPr>
          <w:rFonts w:asciiTheme="minorHAnsi" w:hAnsiTheme="minorHAnsi"/>
          <w:sz w:val="22"/>
        </w:rPr>
      </w:pPr>
      <w:r w:rsidRPr="00E43632">
        <w:rPr>
          <w:rFonts w:asciiTheme="minorHAnsi" w:hAnsiTheme="minorHAnsi"/>
          <w:sz w:val="22"/>
        </w:rPr>
        <w:t>Smartwatches are not permitted in school. This includes any device that can:</w:t>
      </w:r>
    </w:p>
    <w:p w14:paraId="72F7106C" w14:textId="77777777" w:rsidR="00995EA9" w:rsidRPr="00E43632" w:rsidRDefault="00995EA9" w:rsidP="00995EA9">
      <w:pPr>
        <w:numPr>
          <w:ilvl w:val="0"/>
          <w:numId w:val="32"/>
        </w:numPr>
        <w:spacing w:before="100" w:beforeAutospacing="1" w:after="100" w:afterAutospacing="1" w:line="240" w:lineRule="auto"/>
      </w:pPr>
      <w:r w:rsidRPr="00E43632">
        <w:t xml:space="preserve">Access the internet </w:t>
      </w:r>
    </w:p>
    <w:p w14:paraId="0B3E0356" w14:textId="77777777" w:rsidR="00995EA9" w:rsidRPr="00E43632" w:rsidRDefault="00995EA9" w:rsidP="00995EA9">
      <w:pPr>
        <w:numPr>
          <w:ilvl w:val="0"/>
          <w:numId w:val="32"/>
        </w:numPr>
        <w:spacing w:before="100" w:beforeAutospacing="1" w:after="100" w:afterAutospacing="1" w:line="240" w:lineRule="auto"/>
      </w:pPr>
      <w:r w:rsidRPr="00E43632">
        <w:t xml:space="preserve">Send or receive messages </w:t>
      </w:r>
    </w:p>
    <w:p w14:paraId="6512B6B5" w14:textId="77777777" w:rsidR="00995EA9" w:rsidRPr="00E43632" w:rsidRDefault="00995EA9" w:rsidP="00995EA9">
      <w:pPr>
        <w:numPr>
          <w:ilvl w:val="0"/>
          <w:numId w:val="32"/>
        </w:numPr>
        <w:spacing w:before="100" w:beforeAutospacing="1" w:after="100" w:afterAutospacing="1" w:line="240" w:lineRule="auto"/>
      </w:pPr>
      <w:r w:rsidRPr="00E43632">
        <w:t xml:space="preserve">Make calls </w:t>
      </w:r>
    </w:p>
    <w:p w14:paraId="19F82E00" w14:textId="77777777" w:rsidR="00995EA9" w:rsidRPr="00E43632" w:rsidRDefault="00995EA9" w:rsidP="00995EA9">
      <w:pPr>
        <w:numPr>
          <w:ilvl w:val="0"/>
          <w:numId w:val="32"/>
        </w:numPr>
        <w:spacing w:before="100" w:beforeAutospacing="1" w:after="100" w:afterAutospacing="1" w:line="240" w:lineRule="auto"/>
      </w:pPr>
      <w:r w:rsidRPr="00E43632">
        <w:t xml:space="preserve">Take photos </w:t>
      </w:r>
    </w:p>
    <w:p w14:paraId="61096D38" w14:textId="77777777" w:rsidR="00995EA9" w:rsidRPr="00E43632" w:rsidRDefault="00995EA9" w:rsidP="00995EA9">
      <w:pPr>
        <w:pStyle w:val="NormalWeb"/>
        <w:rPr>
          <w:rFonts w:asciiTheme="minorHAnsi" w:hAnsiTheme="minorHAnsi"/>
          <w:sz w:val="22"/>
        </w:rPr>
      </w:pPr>
      <w:r w:rsidRPr="00E43632">
        <w:rPr>
          <w:rFonts w:asciiTheme="minorHAnsi" w:hAnsiTheme="minorHAnsi"/>
          <w:sz w:val="22"/>
        </w:rPr>
        <w:t>Children should not wear smartwatches to school.</w:t>
      </w:r>
    </w:p>
    <w:p w14:paraId="0C5A6332" w14:textId="77777777" w:rsidR="00982E9F" w:rsidRPr="00E43632" w:rsidRDefault="00982E9F" w:rsidP="005F5059">
      <w:pPr>
        <w:spacing w:before="240"/>
        <w:rPr>
          <w:b/>
          <w:bCs/>
          <w:lang w:eastAsia="en-GB"/>
        </w:rPr>
      </w:pPr>
      <w:r w:rsidRPr="00E43632">
        <w:rPr>
          <w:b/>
          <w:bCs/>
          <w:lang w:eastAsia="en-GB"/>
        </w:rPr>
        <w:lastRenderedPageBreak/>
        <w:t xml:space="preserve">Pupils are not permitted to wear smartwatches in school. </w:t>
      </w:r>
    </w:p>
    <w:p w14:paraId="3619256A" w14:textId="6D20FDAD" w:rsidR="005F5059" w:rsidRPr="00E43632" w:rsidRDefault="005F5059" w:rsidP="005F0411">
      <w:pPr>
        <w:rPr>
          <w:b/>
          <w:bCs/>
          <w:sz w:val="24"/>
          <w:szCs w:val="24"/>
          <w:lang w:eastAsia="en-GB"/>
        </w:rPr>
      </w:pPr>
      <w:r w:rsidRPr="00E43632">
        <w:rPr>
          <w:sz w:val="24"/>
          <w:lang w:eastAsia="en-GB"/>
        </w:rPr>
        <w:br/>
      </w:r>
      <w:r w:rsidRPr="00E43632">
        <w:rPr>
          <w:b/>
          <w:bCs/>
          <w:sz w:val="24"/>
          <w:szCs w:val="24"/>
          <w:lang w:eastAsia="en-GB"/>
        </w:rPr>
        <w:t xml:space="preserve">5.2 Exceptions for special circumstances </w:t>
      </w:r>
    </w:p>
    <w:p w14:paraId="343175B0" w14:textId="77777777" w:rsidR="00D90E75" w:rsidRPr="00E43632" w:rsidRDefault="00D90E75" w:rsidP="00D90E75">
      <w:pPr>
        <w:pStyle w:val="NormalWeb"/>
        <w:spacing w:before="0" w:beforeAutospacing="0" w:after="0" w:afterAutospacing="0"/>
        <w:rPr>
          <w:rFonts w:asciiTheme="minorHAnsi" w:hAnsiTheme="minorHAnsi"/>
          <w:sz w:val="22"/>
          <w:szCs w:val="22"/>
        </w:rPr>
      </w:pPr>
      <w:r w:rsidRPr="00E43632">
        <w:rPr>
          <w:rFonts w:asciiTheme="minorHAnsi" w:hAnsiTheme="minorHAnsi"/>
          <w:sz w:val="22"/>
          <w:szCs w:val="22"/>
        </w:rPr>
        <w:t xml:space="preserve">There are </w:t>
      </w:r>
      <w:r w:rsidRPr="00E43632">
        <w:rPr>
          <w:rStyle w:val="Strong"/>
          <w:rFonts w:asciiTheme="minorHAnsi" w:eastAsiaTheme="majorEastAsia" w:hAnsiTheme="minorHAnsi"/>
          <w:b w:val="0"/>
          <w:sz w:val="22"/>
          <w:szCs w:val="22"/>
        </w:rPr>
        <w:t>no routine permissions for mobile phones in school</w:t>
      </w:r>
      <w:r w:rsidRPr="00E43632">
        <w:rPr>
          <w:rFonts w:asciiTheme="minorHAnsi" w:hAnsiTheme="minorHAnsi"/>
          <w:b/>
          <w:sz w:val="22"/>
          <w:szCs w:val="22"/>
        </w:rPr>
        <w:t>.</w:t>
      </w:r>
    </w:p>
    <w:p w14:paraId="687CBB00" w14:textId="77777777" w:rsidR="00D90E75" w:rsidRPr="00E43632" w:rsidRDefault="00D90E75" w:rsidP="00D90E75">
      <w:pPr>
        <w:pStyle w:val="NormalWeb"/>
        <w:spacing w:before="0" w:beforeAutospacing="0" w:after="0" w:afterAutospacing="0"/>
        <w:rPr>
          <w:rFonts w:asciiTheme="minorHAnsi" w:hAnsiTheme="minorHAnsi"/>
          <w:sz w:val="22"/>
          <w:szCs w:val="22"/>
        </w:rPr>
      </w:pPr>
      <w:r w:rsidRPr="00E43632">
        <w:rPr>
          <w:rFonts w:asciiTheme="minorHAnsi" w:hAnsiTheme="minorHAnsi"/>
          <w:sz w:val="22"/>
          <w:szCs w:val="22"/>
        </w:rPr>
        <w:t xml:space="preserve">Exceptions will only be made in </w:t>
      </w:r>
      <w:r w:rsidRPr="00E43632">
        <w:rPr>
          <w:rStyle w:val="Strong"/>
          <w:rFonts w:asciiTheme="minorHAnsi" w:eastAsiaTheme="majorEastAsia" w:hAnsiTheme="minorHAnsi"/>
          <w:b w:val="0"/>
          <w:sz w:val="22"/>
          <w:szCs w:val="22"/>
        </w:rPr>
        <w:t>exceptional circumstances</w:t>
      </w:r>
      <w:r w:rsidRPr="00E43632">
        <w:rPr>
          <w:rFonts w:asciiTheme="minorHAnsi" w:hAnsiTheme="minorHAnsi"/>
          <w:sz w:val="22"/>
          <w:szCs w:val="22"/>
        </w:rPr>
        <w:t>, such as:</w:t>
      </w:r>
    </w:p>
    <w:p w14:paraId="141ED594" w14:textId="77777777" w:rsidR="00D90E75" w:rsidRPr="00E43632" w:rsidRDefault="00D90E75" w:rsidP="00D90E75">
      <w:pPr>
        <w:numPr>
          <w:ilvl w:val="0"/>
          <w:numId w:val="34"/>
        </w:numPr>
        <w:spacing w:before="100" w:beforeAutospacing="1" w:after="100" w:afterAutospacing="1" w:line="240" w:lineRule="auto"/>
      </w:pPr>
      <w:r w:rsidRPr="00E43632">
        <w:t xml:space="preserve">Medical requirements (e.g. specific health monitoring needs) </w:t>
      </w:r>
    </w:p>
    <w:p w14:paraId="7DF45BCA" w14:textId="77777777" w:rsidR="00D90E75" w:rsidRPr="00E43632" w:rsidRDefault="00D90E75" w:rsidP="00D90E75">
      <w:pPr>
        <w:pStyle w:val="NormalWeb"/>
        <w:rPr>
          <w:rFonts w:asciiTheme="minorHAnsi" w:hAnsiTheme="minorHAnsi"/>
          <w:sz w:val="22"/>
          <w:szCs w:val="22"/>
        </w:rPr>
      </w:pPr>
      <w:r w:rsidRPr="00E43632">
        <w:rPr>
          <w:rFonts w:asciiTheme="minorHAnsi" w:hAnsiTheme="minorHAnsi"/>
          <w:sz w:val="22"/>
          <w:szCs w:val="22"/>
        </w:rPr>
        <w:t>Any exceptions must be:</w:t>
      </w:r>
    </w:p>
    <w:p w14:paraId="22724A19" w14:textId="77777777" w:rsidR="00D90E75" w:rsidRPr="00E43632" w:rsidRDefault="00D90E75" w:rsidP="00D90E75">
      <w:pPr>
        <w:numPr>
          <w:ilvl w:val="0"/>
          <w:numId w:val="35"/>
        </w:numPr>
        <w:spacing w:before="100" w:beforeAutospacing="1" w:after="100" w:afterAutospacing="1" w:line="240" w:lineRule="auto"/>
      </w:pPr>
      <w:r w:rsidRPr="00E43632">
        <w:t xml:space="preserve">Approved by the Headteacher </w:t>
      </w:r>
    </w:p>
    <w:p w14:paraId="15916259" w14:textId="77777777" w:rsidR="00D90E75" w:rsidRPr="00E43632" w:rsidRDefault="00D90E75" w:rsidP="00D90E75">
      <w:pPr>
        <w:numPr>
          <w:ilvl w:val="0"/>
          <w:numId w:val="35"/>
        </w:numPr>
        <w:spacing w:before="100" w:beforeAutospacing="1" w:after="100" w:afterAutospacing="1" w:line="240" w:lineRule="auto"/>
      </w:pPr>
      <w:r w:rsidRPr="00E43632">
        <w:t xml:space="preserve">Supported by a medical or professional care plan </w:t>
      </w:r>
    </w:p>
    <w:p w14:paraId="6903BDEA" w14:textId="1B19D7D3" w:rsidR="005F5059" w:rsidRPr="00E43632" w:rsidRDefault="00D90E75" w:rsidP="005F5059">
      <w:pPr>
        <w:numPr>
          <w:ilvl w:val="0"/>
          <w:numId w:val="35"/>
        </w:numPr>
        <w:spacing w:before="100" w:beforeAutospacing="1" w:after="100" w:afterAutospacing="1" w:line="240" w:lineRule="auto"/>
      </w:pPr>
      <w:r w:rsidRPr="00E43632">
        <w:t xml:space="preserve">Recorded formally by the school </w:t>
      </w:r>
      <w:bookmarkStart w:id="14" w:name="_Toc159341414"/>
      <w:bookmarkStart w:id="15" w:name="_Toc161670834"/>
    </w:p>
    <w:p w14:paraId="4F99B7BD" w14:textId="35307575" w:rsidR="005F5059" w:rsidRPr="00E43632" w:rsidRDefault="005F5059" w:rsidP="005F5059">
      <w:pPr>
        <w:spacing w:after="0"/>
        <w:rPr>
          <w:rFonts w:eastAsia="Arial"/>
          <w:b/>
          <w:bCs/>
          <w:color w:val="0E2841" w:themeColor="text2"/>
          <w:sz w:val="28"/>
          <w:szCs w:val="28"/>
          <w:lang w:eastAsia="en-GB"/>
        </w:rPr>
      </w:pPr>
      <w:r w:rsidRPr="00E43632">
        <w:rPr>
          <w:rFonts w:eastAsia="Arial"/>
          <w:b/>
          <w:bCs/>
          <w:color w:val="0E2841" w:themeColor="text2"/>
          <w:sz w:val="28"/>
          <w:szCs w:val="28"/>
          <w:lang w:eastAsia="en-GB"/>
        </w:rPr>
        <w:t>6. Use of mobile phones by parents/carers, volunteers and visitors</w:t>
      </w:r>
      <w:bookmarkEnd w:id="14"/>
      <w:bookmarkEnd w:id="15"/>
    </w:p>
    <w:p w14:paraId="1F16E452" w14:textId="77777777" w:rsidR="00097472" w:rsidRPr="00E43632" w:rsidRDefault="00097472" w:rsidP="005F5059">
      <w:pPr>
        <w:spacing w:after="0"/>
        <w:rPr>
          <w:rFonts w:eastAsia="Arial" w:cs="Arial"/>
          <w:b/>
          <w:bCs/>
          <w:color w:val="0E2841" w:themeColor="text2"/>
          <w:sz w:val="28"/>
          <w:szCs w:val="28"/>
          <w:lang w:eastAsia="en-GB"/>
        </w:rPr>
      </w:pPr>
    </w:p>
    <w:p w14:paraId="1937F8E2" w14:textId="117F34AE" w:rsidR="005F5059" w:rsidRPr="00E43632" w:rsidRDefault="005F5059" w:rsidP="005F5059">
      <w:pPr>
        <w:rPr>
          <w:lang w:eastAsia="en-GB"/>
        </w:rPr>
      </w:pPr>
      <w:r w:rsidRPr="00E43632">
        <w:rPr>
          <w:lang w:eastAsia="en-GB"/>
        </w:rPr>
        <w:t xml:space="preserve">Parents/carers, visitors and volunteers (including </w:t>
      </w:r>
      <w:r w:rsidR="00807699" w:rsidRPr="00E43632">
        <w:rPr>
          <w:lang w:eastAsia="en-GB"/>
        </w:rPr>
        <w:t xml:space="preserve">Trustees, Local Academy Committee Members </w:t>
      </w:r>
      <w:r w:rsidRPr="00E43632">
        <w:rPr>
          <w:lang w:eastAsia="en-GB"/>
        </w:rPr>
        <w:t>and contractors) must adhere to this policy as it relates to staff if they are on the school site during the school day.</w:t>
      </w:r>
    </w:p>
    <w:p w14:paraId="1353B7F7" w14:textId="77777777" w:rsidR="005F5059" w:rsidRPr="00E43632" w:rsidRDefault="005F5059" w:rsidP="005F5059">
      <w:pPr>
        <w:rPr>
          <w:lang w:eastAsia="en-GB"/>
        </w:rPr>
      </w:pPr>
      <w:r w:rsidRPr="00E43632">
        <w:rPr>
          <w:lang w:eastAsia="en-GB"/>
        </w:rPr>
        <w:t>This means:</w:t>
      </w:r>
    </w:p>
    <w:p w14:paraId="0DC54B9C" w14:textId="5EF36E66" w:rsidR="005F5059" w:rsidRPr="00E43632" w:rsidRDefault="005F5059" w:rsidP="002D315C">
      <w:pPr>
        <w:pStyle w:val="ListParagraph"/>
        <w:numPr>
          <w:ilvl w:val="0"/>
          <w:numId w:val="29"/>
        </w:numPr>
        <w:spacing w:after="120" w:line="240" w:lineRule="auto"/>
        <w:rPr>
          <w:rFonts w:eastAsia="Times New Roman"/>
          <w:lang w:eastAsia="en-GB"/>
        </w:rPr>
      </w:pPr>
      <w:r w:rsidRPr="00E43632">
        <w:rPr>
          <w:lang w:eastAsia="en-GB"/>
        </w:rPr>
        <w:t>Not taking pictures or recordings of pupils,</w:t>
      </w:r>
      <w:r w:rsidR="00097472" w:rsidRPr="00E43632">
        <w:rPr>
          <w:lang w:eastAsia="en-GB"/>
        </w:rPr>
        <w:t xml:space="preserve"> unless it’s at a public event </w:t>
      </w:r>
      <w:r w:rsidRPr="00E43632">
        <w:rPr>
          <w:lang w:eastAsia="en-GB"/>
        </w:rPr>
        <w:t xml:space="preserve">such </w:t>
      </w:r>
      <w:r w:rsidR="00097472" w:rsidRPr="00E43632">
        <w:rPr>
          <w:lang w:eastAsia="en-GB"/>
        </w:rPr>
        <w:t>as a school fair</w:t>
      </w:r>
      <w:r w:rsidR="00255FC7" w:rsidRPr="00E43632">
        <w:rPr>
          <w:lang w:eastAsia="en-GB"/>
        </w:rPr>
        <w:t xml:space="preserve">, class assembly, sport day and will need to be </w:t>
      </w:r>
      <w:r w:rsidRPr="00E43632">
        <w:rPr>
          <w:lang w:eastAsia="en-GB"/>
        </w:rPr>
        <w:t>of their own child</w:t>
      </w:r>
    </w:p>
    <w:p w14:paraId="6A54D46B" w14:textId="77777777" w:rsidR="002D315C" w:rsidRPr="00E43632" w:rsidRDefault="005F5059" w:rsidP="002D315C">
      <w:pPr>
        <w:pStyle w:val="ListParagraph"/>
        <w:numPr>
          <w:ilvl w:val="0"/>
          <w:numId w:val="29"/>
        </w:numPr>
        <w:spacing w:after="120" w:line="240" w:lineRule="auto"/>
        <w:rPr>
          <w:rFonts w:eastAsia="Times New Roman"/>
          <w:lang w:eastAsia="en-GB"/>
        </w:rPr>
      </w:pPr>
      <w:r w:rsidRPr="00E43632">
        <w:rPr>
          <w:lang w:eastAsia="en-GB"/>
        </w:rPr>
        <w:t>Using any photographs or recordings for personal use only, and not posting on social media without consent</w:t>
      </w:r>
    </w:p>
    <w:p w14:paraId="4183526C" w14:textId="0F87DDCE" w:rsidR="005F5059" w:rsidRPr="00E43632" w:rsidRDefault="005F5059" w:rsidP="002D315C">
      <w:pPr>
        <w:pStyle w:val="ListParagraph"/>
        <w:numPr>
          <w:ilvl w:val="0"/>
          <w:numId w:val="29"/>
        </w:numPr>
        <w:spacing w:after="120" w:line="240" w:lineRule="auto"/>
        <w:rPr>
          <w:rFonts w:eastAsia="Times New Roman"/>
          <w:lang w:eastAsia="en-GB"/>
        </w:rPr>
      </w:pPr>
      <w:r w:rsidRPr="00E43632">
        <w:rPr>
          <w:lang w:eastAsia="en-GB"/>
        </w:rPr>
        <w:t>Not using phones in lessons, or when working with pupils</w:t>
      </w:r>
    </w:p>
    <w:p w14:paraId="65FDD35F" w14:textId="77777777" w:rsidR="005F5059" w:rsidRPr="00E43632" w:rsidRDefault="005F5059" w:rsidP="005F5059">
      <w:pPr>
        <w:rPr>
          <w:lang w:eastAsia="en-GB"/>
        </w:rPr>
      </w:pPr>
      <w:r w:rsidRPr="00E43632">
        <w:rPr>
          <w:lang w:eastAsia="en-GB"/>
        </w:rPr>
        <w:t xml:space="preserve">Parents/carers, visitors and volunteers will be informed of the rules for mobile phone use when they sign in at reception or attend a public event at school. </w:t>
      </w:r>
    </w:p>
    <w:p w14:paraId="6E923452" w14:textId="65D9087A" w:rsidR="006B06AA" w:rsidRPr="00E43632" w:rsidRDefault="006B06AA" w:rsidP="006B06AA">
      <w:pPr>
        <w:pStyle w:val="ListParagraph"/>
        <w:numPr>
          <w:ilvl w:val="0"/>
          <w:numId w:val="24"/>
        </w:numPr>
        <w:rPr>
          <w:lang w:eastAsia="en-GB"/>
        </w:rPr>
      </w:pPr>
      <w:r w:rsidRPr="00E43632">
        <w:rPr>
          <w:lang w:eastAsia="en-GB"/>
        </w:rPr>
        <w:t xml:space="preserve">The use of mobile phones for taking calls is prohibited during school events such as </w:t>
      </w:r>
      <w:r w:rsidR="00086CD5" w:rsidRPr="00E43632">
        <w:rPr>
          <w:lang w:eastAsia="en-GB"/>
        </w:rPr>
        <w:t xml:space="preserve">sports days, parents evening and class assemblies or performances. </w:t>
      </w:r>
    </w:p>
    <w:p w14:paraId="3F3EF2BF" w14:textId="1F32B9B5" w:rsidR="00086CD5" w:rsidRPr="00E43632" w:rsidRDefault="00086CD5" w:rsidP="006B06AA">
      <w:pPr>
        <w:pStyle w:val="ListParagraph"/>
        <w:numPr>
          <w:ilvl w:val="0"/>
          <w:numId w:val="24"/>
        </w:numPr>
        <w:rPr>
          <w:lang w:eastAsia="en-GB"/>
        </w:rPr>
      </w:pPr>
      <w:r w:rsidRPr="00E43632">
        <w:rPr>
          <w:lang w:eastAsia="en-GB"/>
        </w:rPr>
        <w:t xml:space="preserve">Parents and carers may use mobile phones on </w:t>
      </w:r>
      <w:r w:rsidR="00E01E4A" w:rsidRPr="00E43632">
        <w:rPr>
          <w:lang w:eastAsia="en-GB"/>
        </w:rPr>
        <w:t xml:space="preserve">school premises to take photographs and videos of performances, events </w:t>
      </w:r>
      <w:r w:rsidR="008A216F" w:rsidRPr="00E43632">
        <w:rPr>
          <w:lang w:eastAsia="en-GB"/>
        </w:rPr>
        <w:t xml:space="preserve">and will be reminded of public sharing protocols.  </w:t>
      </w:r>
    </w:p>
    <w:p w14:paraId="5DABAA0C" w14:textId="46846212" w:rsidR="008A216F" w:rsidRPr="00E43632" w:rsidRDefault="008A216F" w:rsidP="006B06AA">
      <w:pPr>
        <w:pStyle w:val="ListParagraph"/>
        <w:numPr>
          <w:ilvl w:val="0"/>
          <w:numId w:val="24"/>
        </w:numPr>
        <w:rPr>
          <w:lang w:eastAsia="en-GB"/>
        </w:rPr>
      </w:pPr>
      <w:r w:rsidRPr="00E43632">
        <w:rPr>
          <w:lang w:eastAsia="en-GB"/>
        </w:rPr>
        <w:t xml:space="preserve">Any images taken by parents on their mobile phones should be for personal use only and should not be distributed via social media if they contain images of other </w:t>
      </w:r>
      <w:r w:rsidR="00F1129F" w:rsidRPr="00E43632">
        <w:rPr>
          <w:lang w:eastAsia="en-GB"/>
        </w:rPr>
        <w:t>people’s</w:t>
      </w:r>
      <w:r w:rsidRPr="00E43632">
        <w:rPr>
          <w:lang w:eastAsia="en-GB"/>
        </w:rPr>
        <w:t xml:space="preserve"> children. </w:t>
      </w:r>
    </w:p>
    <w:p w14:paraId="72B3E020" w14:textId="3C14A341" w:rsidR="008A216F" w:rsidRPr="00E43632" w:rsidRDefault="008A216F" w:rsidP="006B06AA">
      <w:pPr>
        <w:pStyle w:val="ListParagraph"/>
        <w:numPr>
          <w:ilvl w:val="0"/>
          <w:numId w:val="24"/>
        </w:numPr>
        <w:rPr>
          <w:lang w:eastAsia="en-GB"/>
        </w:rPr>
      </w:pPr>
      <w:r w:rsidRPr="00E43632">
        <w:rPr>
          <w:lang w:eastAsia="en-GB"/>
        </w:rPr>
        <w:t xml:space="preserve">Parent volunteers should not use their mobile phones whilst volunteering in school and working with children. </w:t>
      </w:r>
    </w:p>
    <w:p w14:paraId="623AF55A" w14:textId="77777777" w:rsidR="005F5059" w:rsidRPr="00E43632" w:rsidRDefault="005F5059" w:rsidP="005F5059">
      <w:pPr>
        <w:rPr>
          <w:lang w:eastAsia="en-GB"/>
        </w:rPr>
      </w:pPr>
      <w:r w:rsidRPr="00E43632">
        <w:rPr>
          <w:lang w:eastAsia="en-GB"/>
        </w:rPr>
        <w:t>Parents/carers or volunteers supervising school trips or residential visits must not:</w:t>
      </w:r>
    </w:p>
    <w:p w14:paraId="5B98102E" w14:textId="77777777" w:rsidR="002D315C" w:rsidRPr="00E43632" w:rsidRDefault="005F5059" w:rsidP="002D315C">
      <w:pPr>
        <w:pStyle w:val="ListParagraph"/>
        <w:numPr>
          <w:ilvl w:val="0"/>
          <w:numId w:val="30"/>
        </w:numPr>
        <w:spacing w:after="120" w:line="240" w:lineRule="auto"/>
        <w:rPr>
          <w:rFonts w:eastAsia="Times New Roman"/>
          <w:lang w:eastAsia="en-GB"/>
        </w:rPr>
      </w:pPr>
      <w:r w:rsidRPr="00E43632">
        <w:rPr>
          <w:lang w:eastAsia="en-GB"/>
        </w:rPr>
        <w:t>Use their phone to make contact with other parents/carers</w:t>
      </w:r>
    </w:p>
    <w:p w14:paraId="52DDA3AF" w14:textId="26B72876" w:rsidR="005F5059" w:rsidRPr="00E43632" w:rsidRDefault="005F5059" w:rsidP="002D315C">
      <w:pPr>
        <w:pStyle w:val="ListParagraph"/>
        <w:numPr>
          <w:ilvl w:val="0"/>
          <w:numId w:val="30"/>
        </w:numPr>
        <w:spacing w:after="120" w:line="240" w:lineRule="auto"/>
        <w:rPr>
          <w:rFonts w:eastAsia="Times New Roman"/>
          <w:lang w:eastAsia="en-GB"/>
        </w:rPr>
      </w:pPr>
      <w:r w:rsidRPr="00E43632">
        <w:rPr>
          <w:lang w:eastAsia="en-GB"/>
        </w:rPr>
        <w:t>Take photos or recordings of pupils, their work, or anything else that could identify a pupil</w:t>
      </w:r>
    </w:p>
    <w:p w14:paraId="1BDD5D39" w14:textId="77777777" w:rsidR="005F5059" w:rsidRPr="00E43632" w:rsidRDefault="005F5059" w:rsidP="005F5059">
      <w:pPr>
        <w:rPr>
          <w:lang w:eastAsia="en-GB"/>
        </w:rPr>
      </w:pPr>
      <w:r w:rsidRPr="00E43632">
        <w:rPr>
          <w:lang w:eastAsia="en-GB"/>
        </w:rPr>
        <w:t>Parents/carers or volunteers supervising trips are also responsible for enforcing the school’s policy for pupils using their phones, as set out in section 5 above, but must refer any sanctions to a member of staff, as they do not have the power to search or confiscate devices.</w:t>
      </w:r>
      <w:r w:rsidRPr="00E43632">
        <w:rPr>
          <w:color w:val="FF0000"/>
          <w:lang w:eastAsia="en-GB"/>
        </w:rPr>
        <w:t xml:space="preserve"> </w:t>
      </w:r>
    </w:p>
    <w:p w14:paraId="164E15B9" w14:textId="4CFAC4D3" w:rsidR="005F5059" w:rsidRPr="00E43632" w:rsidRDefault="005F5059" w:rsidP="005F5059">
      <w:pPr>
        <w:rPr>
          <w:lang w:eastAsia="en-GB"/>
        </w:rPr>
      </w:pPr>
      <w:r w:rsidRPr="00E43632">
        <w:rPr>
          <w:lang w:eastAsia="en-GB"/>
        </w:rPr>
        <w:lastRenderedPageBreak/>
        <w:t>Parents/carers must use the school office as the first point of contact if they need to get in touch with their child during the school day. They must not try to contact their child on their personal mobile during the school day.</w:t>
      </w:r>
    </w:p>
    <w:p w14:paraId="4CA40EA8" w14:textId="5E79555D" w:rsidR="005F5059" w:rsidRPr="00E43632" w:rsidRDefault="00097472" w:rsidP="005F5059">
      <w:pPr>
        <w:rPr>
          <w:lang w:eastAsia="en-GB"/>
        </w:rPr>
      </w:pPr>
      <w:r w:rsidRPr="00E43632">
        <w:t>Parents are asked not to send pupils into school with smart phones or smart watches under any circumstances.</w:t>
      </w:r>
    </w:p>
    <w:p w14:paraId="4CD32290" w14:textId="77777777" w:rsidR="005F5059" w:rsidRPr="00E43632" w:rsidRDefault="005F5059" w:rsidP="005F5059">
      <w:pPr>
        <w:pStyle w:val="Heading1"/>
        <w:rPr>
          <w:rFonts w:asciiTheme="minorHAnsi" w:hAnsiTheme="minorHAnsi"/>
          <w:szCs w:val="28"/>
          <w:lang w:eastAsia="en-GB"/>
        </w:rPr>
      </w:pPr>
      <w:bookmarkStart w:id="16" w:name="_Toc159341415"/>
      <w:bookmarkStart w:id="17" w:name="_Toc161670835"/>
      <w:bookmarkStart w:id="18" w:name="_Toc227068859"/>
      <w:r w:rsidRPr="00E43632">
        <w:rPr>
          <w:rFonts w:asciiTheme="minorHAnsi" w:eastAsia="Arial" w:hAnsiTheme="minorHAnsi"/>
          <w:szCs w:val="28"/>
          <w:lang w:eastAsia="en-GB"/>
        </w:rPr>
        <w:t>7. Loss, theft or damage</w:t>
      </w:r>
      <w:bookmarkEnd w:id="16"/>
      <w:bookmarkEnd w:id="17"/>
      <w:bookmarkEnd w:id="18"/>
    </w:p>
    <w:p w14:paraId="262F4AA8" w14:textId="77777777" w:rsidR="005F5059" w:rsidRPr="00E43632" w:rsidRDefault="005F5059" w:rsidP="005F5059">
      <w:pPr>
        <w:rPr>
          <w:lang w:eastAsia="en-GB"/>
        </w:rPr>
      </w:pPr>
      <w:r w:rsidRPr="00E43632">
        <w:rPr>
          <w:lang w:eastAsia="en-GB"/>
        </w:rPr>
        <w:t xml:space="preserve">Pupils bringing mobile phones to school must ensure that the phones are appropriately labelled and are stored securely when not in use. </w:t>
      </w:r>
    </w:p>
    <w:p w14:paraId="346C89CD" w14:textId="1E7A0BBF" w:rsidR="005F5059" w:rsidRPr="00E43632" w:rsidRDefault="005F5059" w:rsidP="005F5059">
      <w:pPr>
        <w:rPr>
          <w:lang w:eastAsia="en-GB"/>
        </w:rPr>
      </w:pPr>
      <w:r w:rsidRPr="00E43632">
        <w:rPr>
          <w:lang w:eastAsia="en-GB"/>
        </w:rPr>
        <w:t>Pupils must secure their mobile phones as much as possible, including using passwords or pin codes to protect access to the phone’s functions. Staff must al</w:t>
      </w:r>
      <w:r w:rsidR="00E43632" w:rsidRPr="00E43632">
        <w:rPr>
          <w:lang w:eastAsia="en-GB"/>
        </w:rPr>
        <w:t>so secure their personal phones</w:t>
      </w:r>
      <w:r w:rsidRPr="00E43632">
        <w:rPr>
          <w:lang w:eastAsia="en-GB"/>
        </w:rPr>
        <w:t>. Failure by staff to do so could result in data breaches.</w:t>
      </w:r>
    </w:p>
    <w:p w14:paraId="71ECF5A1" w14:textId="77777777" w:rsidR="005F5059" w:rsidRPr="00E43632" w:rsidRDefault="005F5059" w:rsidP="00A20340">
      <w:pPr>
        <w:rPr>
          <w:lang w:eastAsia="en-GB"/>
        </w:rPr>
      </w:pPr>
      <w:r w:rsidRPr="00E43632">
        <w:rPr>
          <w:lang w:eastAsia="en-GB"/>
        </w:rPr>
        <w:t xml:space="preserve">The school accepts no responsibility for mobile phones that are lost, damaged or stolen on school premises or transport, during school visits or trips, or while pupils are travelling to and from school. </w:t>
      </w:r>
    </w:p>
    <w:p w14:paraId="0CD0114F" w14:textId="3B10BF5C" w:rsidR="006B2F04" w:rsidRPr="00E43632" w:rsidRDefault="006B2F04" w:rsidP="00A20340">
      <w:pPr>
        <w:rPr>
          <w:lang w:eastAsia="en-GB"/>
        </w:rPr>
      </w:pPr>
      <w:r w:rsidRPr="00E43632">
        <w:rPr>
          <w:lang w:eastAsia="en-GB"/>
        </w:rPr>
        <w:t>Parents of any pupil who brings their mobile phone to school will be required to sign a disclaimer</w:t>
      </w:r>
      <w:r w:rsidR="00CD3157" w:rsidRPr="00E43632">
        <w:rPr>
          <w:lang w:eastAsia="en-GB"/>
        </w:rPr>
        <w:t xml:space="preserve">. </w:t>
      </w:r>
    </w:p>
    <w:p w14:paraId="24A67AF5" w14:textId="4AA4D9D9" w:rsidR="00CD3157" w:rsidRPr="00E43632" w:rsidRDefault="00CD3157" w:rsidP="00A20340">
      <w:pPr>
        <w:rPr>
          <w:lang w:eastAsia="en-GB"/>
        </w:rPr>
      </w:pPr>
      <w:r w:rsidRPr="00E43632">
        <w:rPr>
          <w:lang w:eastAsia="en-GB"/>
        </w:rPr>
        <w:t xml:space="preserve">If a child brings a phone to school without a disclaimer the child should hand their phone in to the school office and they will call the parents to ask them to come and collect the phone. The child should not bring the phone into the school until a disclaimer form has been signed and handed in to </w:t>
      </w:r>
      <w:r w:rsidR="00A64A12" w:rsidRPr="00E43632">
        <w:rPr>
          <w:lang w:eastAsia="en-GB"/>
        </w:rPr>
        <w:t>the class teacher</w:t>
      </w:r>
      <w:r w:rsidR="00255FC7" w:rsidRPr="00E43632">
        <w:rPr>
          <w:lang w:eastAsia="en-GB"/>
        </w:rPr>
        <w:t xml:space="preserve"> or office.</w:t>
      </w:r>
      <w:r w:rsidR="00A64A12" w:rsidRPr="00E43632">
        <w:rPr>
          <w:lang w:eastAsia="en-GB"/>
        </w:rPr>
        <w:t xml:space="preserve"> </w:t>
      </w:r>
    </w:p>
    <w:p w14:paraId="0A0FDB3F" w14:textId="3E5AC985" w:rsidR="005F5059" w:rsidRPr="00E43632" w:rsidRDefault="005F5059" w:rsidP="00A20340">
      <w:pPr>
        <w:rPr>
          <w:lang w:eastAsia="en-GB"/>
        </w:rPr>
      </w:pPr>
      <w:r w:rsidRPr="00E43632">
        <w:rPr>
          <w:lang w:eastAsia="en-GB"/>
        </w:rPr>
        <w:t>Confiscated phones will be stored in th</w:t>
      </w:r>
      <w:r w:rsidR="00255FC7" w:rsidRPr="00E43632">
        <w:rPr>
          <w:lang w:eastAsia="en-GB"/>
        </w:rPr>
        <w:t>e school</w:t>
      </w:r>
      <w:r w:rsidR="00A64A12" w:rsidRPr="00E43632">
        <w:rPr>
          <w:lang w:eastAsia="en-GB"/>
        </w:rPr>
        <w:t xml:space="preserve"> office</w:t>
      </w:r>
      <w:r w:rsidR="00552108" w:rsidRPr="00E43632">
        <w:rPr>
          <w:lang w:eastAsia="en-GB"/>
        </w:rPr>
        <w:t xml:space="preserve"> until a parent is able to collect the phone. </w:t>
      </w:r>
    </w:p>
    <w:p w14:paraId="48750E86" w14:textId="1AEEE865" w:rsidR="005F5059" w:rsidRPr="00E43632" w:rsidRDefault="005F5059" w:rsidP="00A20340">
      <w:pPr>
        <w:rPr>
          <w:lang w:eastAsia="en-GB"/>
        </w:rPr>
      </w:pPr>
      <w:r w:rsidRPr="00E43632">
        <w:rPr>
          <w:lang w:eastAsia="en-GB"/>
        </w:rPr>
        <w:t>Lost phones should be returned to</w:t>
      </w:r>
      <w:r w:rsidR="00255FC7" w:rsidRPr="00E43632">
        <w:rPr>
          <w:lang w:eastAsia="en-GB"/>
        </w:rPr>
        <w:t xml:space="preserve"> school</w:t>
      </w:r>
      <w:r w:rsidR="00A20340" w:rsidRPr="00E43632">
        <w:rPr>
          <w:lang w:eastAsia="en-GB"/>
        </w:rPr>
        <w:t xml:space="preserve"> office. </w:t>
      </w:r>
      <w:r w:rsidRPr="00E43632">
        <w:rPr>
          <w:lang w:eastAsia="en-GB"/>
        </w:rPr>
        <w:t xml:space="preserve">The school will then attempt to contact the owner. </w:t>
      </w:r>
    </w:p>
    <w:p w14:paraId="1902A700" w14:textId="77777777" w:rsidR="005F5059" w:rsidRPr="00E43632" w:rsidRDefault="005F5059" w:rsidP="005F5059">
      <w:pPr>
        <w:pStyle w:val="Heading1"/>
        <w:rPr>
          <w:rFonts w:asciiTheme="minorHAnsi" w:hAnsiTheme="minorHAnsi"/>
          <w:szCs w:val="28"/>
          <w:lang w:eastAsia="en-GB"/>
        </w:rPr>
      </w:pPr>
      <w:bookmarkStart w:id="19" w:name="_Toc159341416"/>
      <w:bookmarkStart w:id="20" w:name="_Toc161670836"/>
      <w:bookmarkStart w:id="21" w:name="_Toc227068860"/>
      <w:r w:rsidRPr="00E43632">
        <w:rPr>
          <w:rFonts w:asciiTheme="minorHAnsi" w:eastAsia="Arial" w:hAnsiTheme="minorHAnsi"/>
          <w:szCs w:val="28"/>
          <w:lang w:eastAsia="en-GB"/>
        </w:rPr>
        <w:t>8. Monitoring and review</w:t>
      </w:r>
      <w:bookmarkEnd w:id="19"/>
      <w:bookmarkEnd w:id="20"/>
      <w:bookmarkEnd w:id="21"/>
    </w:p>
    <w:p w14:paraId="15CD7C60" w14:textId="77777777" w:rsidR="005F5059" w:rsidRPr="00E43632" w:rsidRDefault="005F5059" w:rsidP="005F5059">
      <w:pPr>
        <w:rPr>
          <w:lang w:eastAsia="en-GB"/>
        </w:rPr>
      </w:pPr>
      <w:r w:rsidRPr="00E43632">
        <w:rPr>
          <w:lang w:eastAsia="en-GB"/>
        </w:rPr>
        <w:t>The school is committed to ensuring that this policy has a positive impact on pupils’ education, behaviour and welfare. When reviewing the policy, the school will take into account:</w:t>
      </w:r>
    </w:p>
    <w:p w14:paraId="07292C65" w14:textId="77777777" w:rsidR="005F5059" w:rsidRPr="00E43632" w:rsidRDefault="005F5059" w:rsidP="002D315C">
      <w:pPr>
        <w:numPr>
          <w:ilvl w:val="0"/>
          <w:numId w:val="31"/>
        </w:numPr>
        <w:spacing w:after="120" w:line="240" w:lineRule="auto"/>
        <w:rPr>
          <w:rFonts w:eastAsia="Times New Roman"/>
          <w:lang w:eastAsia="en-GB"/>
        </w:rPr>
      </w:pPr>
      <w:r w:rsidRPr="00E43632">
        <w:rPr>
          <w:lang w:eastAsia="en-GB"/>
        </w:rPr>
        <w:t>Feedback from parents/carers and pupils</w:t>
      </w:r>
    </w:p>
    <w:p w14:paraId="5198D709" w14:textId="77777777" w:rsidR="005F5059" w:rsidRPr="00E43632" w:rsidRDefault="005F5059" w:rsidP="002D315C">
      <w:pPr>
        <w:numPr>
          <w:ilvl w:val="0"/>
          <w:numId w:val="31"/>
        </w:numPr>
        <w:spacing w:after="120" w:line="240" w:lineRule="auto"/>
        <w:rPr>
          <w:rFonts w:eastAsia="Times New Roman"/>
          <w:lang w:eastAsia="en-GB"/>
        </w:rPr>
      </w:pPr>
      <w:r w:rsidRPr="00E43632">
        <w:rPr>
          <w:lang w:eastAsia="en-GB"/>
        </w:rPr>
        <w:t>Feedback from staff</w:t>
      </w:r>
    </w:p>
    <w:p w14:paraId="6F7E64E2" w14:textId="77777777" w:rsidR="005F5059" w:rsidRPr="00E43632" w:rsidRDefault="005F5059" w:rsidP="002D315C">
      <w:pPr>
        <w:numPr>
          <w:ilvl w:val="0"/>
          <w:numId w:val="31"/>
        </w:numPr>
        <w:spacing w:after="120" w:line="240" w:lineRule="auto"/>
        <w:rPr>
          <w:rFonts w:eastAsia="Times New Roman"/>
          <w:lang w:eastAsia="en-GB"/>
        </w:rPr>
      </w:pPr>
      <w:r w:rsidRPr="00E43632">
        <w:rPr>
          <w:lang w:eastAsia="en-GB"/>
        </w:rPr>
        <w:t>Records of behaviour and safeguarding incidents</w:t>
      </w:r>
    </w:p>
    <w:p w14:paraId="5EF13287" w14:textId="77777777" w:rsidR="005F5059" w:rsidRPr="00E43632" w:rsidRDefault="005F5059" w:rsidP="002D315C">
      <w:pPr>
        <w:numPr>
          <w:ilvl w:val="0"/>
          <w:numId w:val="31"/>
        </w:numPr>
        <w:spacing w:after="120" w:line="240" w:lineRule="auto"/>
        <w:rPr>
          <w:rFonts w:eastAsia="Times New Roman"/>
          <w:lang w:eastAsia="en-GB"/>
        </w:rPr>
      </w:pPr>
      <w:r w:rsidRPr="00E43632">
        <w:rPr>
          <w:lang w:eastAsia="en-GB"/>
        </w:rPr>
        <w:t>Relevant advice from the Department for Education, the local authority and any other relevant organisations</w:t>
      </w:r>
    </w:p>
    <w:p w14:paraId="662C4BC5" w14:textId="121B5D69" w:rsidR="005F5059" w:rsidRPr="00E43632" w:rsidRDefault="005F5059" w:rsidP="005C1469">
      <w:pPr>
        <w:rPr>
          <w:lang w:eastAsia="en-GB"/>
        </w:rPr>
      </w:pPr>
      <w:r w:rsidRPr="00E43632">
        <w:rPr>
          <w:lang w:eastAsia="en-GB"/>
        </w:rPr>
        <w:t xml:space="preserve">If there are any concerns regarding this policy, these should be brought to the attention of </w:t>
      </w:r>
      <w:r w:rsidR="00A20340" w:rsidRPr="00E43632">
        <w:rPr>
          <w:lang w:eastAsia="en-GB"/>
        </w:rPr>
        <w:t>the headteacher</w:t>
      </w:r>
      <w:r w:rsidRPr="00E43632">
        <w:rPr>
          <w:lang w:eastAsia="en-GB"/>
        </w:rPr>
        <w:t xml:space="preserve"> in a timely manner. </w:t>
      </w:r>
    </w:p>
    <w:p w14:paraId="77207671" w14:textId="3A3822C0" w:rsidR="00EF2F39" w:rsidRPr="00E43632" w:rsidRDefault="00EF2F39" w:rsidP="00EF2F39">
      <w:pPr>
        <w:pStyle w:val="Heading1"/>
        <w:rPr>
          <w:rFonts w:asciiTheme="minorHAnsi" w:eastAsia="Arial" w:hAnsiTheme="minorHAnsi"/>
          <w:szCs w:val="28"/>
          <w:lang w:eastAsia="en-GB"/>
        </w:rPr>
      </w:pPr>
      <w:bookmarkStart w:id="22" w:name="_Toc227068861"/>
      <w:r w:rsidRPr="00E43632">
        <w:rPr>
          <w:rFonts w:asciiTheme="minorHAnsi" w:eastAsia="Arial" w:hAnsiTheme="minorHAnsi"/>
          <w:szCs w:val="28"/>
          <w:lang w:eastAsia="en-GB"/>
        </w:rPr>
        <w:t>9. Local Committee Member Monitoring</w:t>
      </w:r>
      <w:bookmarkEnd w:id="22"/>
      <w:r w:rsidRPr="00E43632">
        <w:rPr>
          <w:rFonts w:asciiTheme="minorHAnsi" w:eastAsia="Arial" w:hAnsiTheme="minorHAnsi"/>
          <w:szCs w:val="28"/>
          <w:lang w:eastAsia="en-GB"/>
        </w:rPr>
        <w:t xml:space="preserve"> </w:t>
      </w:r>
    </w:p>
    <w:p w14:paraId="2A25FD41" w14:textId="08443C39" w:rsidR="00EF2F39" w:rsidRPr="00E43632" w:rsidRDefault="00EF2F39" w:rsidP="00EF2F39">
      <w:pPr>
        <w:pStyle w:val="ListParagraph"/>
        <w:numPr>
          <w:ilvl w:val="0"/>
          <w:numId w:val="26"/>
        </w:numPr>
        <w:rPr>
          <w:lang w:eastAsia="en-GB"/>
        </w:rPr>
      </w:pPr>
      <w:r w:rsidRPr="00E43632">
        <w:rPr>
          <w:lang w:eastAsia="en-GB"/>
        </w:rPr>
        <w:t xml:space="preserve">This policy will be shared annually with the LAC Safeguarding member. </w:t>
      </w:r>
    </w:p>
    <w:p w14:paraId="3DA75EAC" w14:textId="5AACC682" w:rsidR="00EF2F39" w:rsidRPr="00E43632" w:rsidRDefault="00EF2F39" w:rsidP="00EF2F39">
      <w:pPr>
        <w:pStyle w:val="ListParagraph"/>
        <w:numPr>
          <w:ilvl w:val="0"/>
          <w:numId w:val="26"/>
        </w:numPr>
        <w:rPr>
          <w:lang w:eastAsia="en-GB"/>
        </w:rPr>
      </w:pPr>
      <w:r w:rsidRPr="00E43632">
        <w:rPr>
          <w:lang w:eastAsia="en-GB"/>
        </w:rPr>
        <w:lastRenderedPageBreak/>
        <w:t xml:space="preserve">The policy will be kept continually under review and updated in line with any new legislation or local initiatives </w:t>
      </w:r>
    </w:p>
    <w:p w14:paraId="6B3BFB31" w14:textId="77777777" w:rsidR="00EF2F39" w:rsidRPr="00E43632" w:rsidRDefault="00EF2F39" w:rsidP="005F5059">
      <w:pPr>
        <w:rPr>
          <w:shd w:val="clear" w:color="auto" w:fill="FFFF00"/>
          <w:lang w:eastAsia="en-GB"/>
        </w:rPr>
      </w:pPr>
    </w:p>
    <w:p w14:paraId="5FCE4B20" w14:textId="6F70908C" w:rsidR="006B5DE8" w:rsidRPr="00E43632" w:rsidRDefault="006B5DE8" w:rsidP="00E43632">
      <w:pPr>
        <w:pStyle w:val="Heading1"/>
        <w:rPr>
          <w:rFonts w:asciiTheme="minorHAnsi" w:eastAsia="Arial" w:hAnsiTheme="minorHAnsi" w:cstheme="minorHAnsi"/>
          <w:b/>
          <w:color w:val="131313"/>
          <w:szCs w:val="28"/>
          <w:lang w:eastAsia="en-GB"/>
        </w:rPr>
      </w:pPr>
    </w:p>
    <w:p w14:paraId="1FFB24E6" w14:textId="77777777" w:rsidR="006B5DE8" w:rsidRPr="00E43632" w:rsidRDefault="006B5DE8" w:rsidP="006B5DE8">
      <w:pPr>
        <w:rPr>
          <w:rFonts w:eastAsia="Arial" w:cstheme="minorHAnsi"/>
          <w:b/>
          <w:color w:val="131313"/>
          <w:sz w:val="40"/>
          <w:szCs w:val="28"/>
          <w:lang w:eastAsia="en-GB"/>
        </w:rPr>
      </w:pPr>
    </w:p>
    <w:sectPr w:rsidR="006B5DE8" w:rsidRPr="00E4363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38219D" w14:textId="77777777" w:rsidR="00636BA0" w:rsidRDefault="00636BA0" w:rsidP="006B5DE8">
      <w:pPr>
        <w:spacing w:after="0" w:line="240" w:lineRule="auto"/>
      </w:pPr>
      <w:r>
        <w:separator/>
      </w:r>
    </w:p>
  </w:endnote>
  <w:endnote w:type="continuationSeparator" w:id="0">
    <w:p w14:paraId="6BC50BBF" w14:textId="77777777" w:rsidR="00636BA0" w:rsidRDefault="00636BA0" w:rsidP="006B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1283908"/>
      <w:docPartObj>
        <w:docPartGallery w:val="Page Numbers (Bottom of Page)"/>
        <w:docPartUnique/>
      </w:docPartObj>
    </w:sdtPr>
    <w:sdtEndPr>
      <w:rPr>
        <w:rFonts w:ascii="Aptos" w:hAnsi="Aptos"/>
        <w:color w:val="7F7F7F" w:themeColor="background1" w:themeShade="7F"/>
        <w:spacing w:val="60"/>
      </w:rPr>
    </w:sdtEndPr>
    <w:sdtContent>
      <w:p w14:paraId="31FCB29A" w14:textId="50AF054E" w:rsidR="006B5DE8" w:rsidRPr="006B5DE8" w:rsidRDefault="006B5DE8">
        <w:pPr>
          <w:pStyle w:val="Footer"/>
          <w:pBdr>
            <w:top w:val="single" w:sz="4" w:space="1" w:color="D9D9D9" w:themeColor="background1" w:themeShade="D9"/>
          </w:pBdr>
          <w:jc w:val="right"/>
          <w:rPr>
            <w:rFonts w:ascii="Aptos" w:hAnsi="Aptos"/>
          </w:rPr>
        </w:pPr>
        <w:r w:rsidRPr="006B5DE8">
          <w:rPr>
            <w:rFonts w:ascii="Aptos" w:hAnsi="Aptos"/>
          </w:rPr>
          <w:fldChar w:fldCharType="begin"/>
        </w:r>
        <w:r w:rsidRPr="006B5DE8">
          <w:rPr>
            <w:rFonts w:ascii="Aptos" w:hAnsi="Aptos"/>
          </w:rPr>
          <w:instrText xml:space="preserve"> PAGE   \* MERGEFORMAT </w:instrText>
        </w:r>
        <w:r w:rsidRPr="006B5DE8">
          <w:rPr>
            <w:rFonts w:ascii="Aptos" w:hAnsi="Aptos"/>
          </w:rPr>
          <w:fldChar w:fldCharType="separate"/>
        </w:r>
        <w:r w:rsidR="00AA5F82">
          <w:rPr>
            <w:rFonts w:ascii="Aptos" w:hAnsi="Aptos"/>
            <w:noProof/>
          </w:rPr>
          <w:t>2</w:t>
        </w:r>
        <w:r w:rsidRPr="006B5DE8">
          <w:rPr>
            <w:rFonts w:ascii="Aptos" w:hAnsi="Aptos"/>
            <w:noProof/>
          </w:rPr>
          <w:fldChar w:fldCharType="end"/>
        </w:r>
        <w:r w:rsidRPr="006B5DE8">
          <w:rPr>
            <w:rFonts w:ascii="Aptos" w:hAnsi="Aptos"/>
          </w:rPr>
          <w:t xml:space="preserve"> | </w:t>
        </w:r>
        <w:r w:rsidRPr="006B5DE8">
          <w:rPr>
            <w:rFonts w:ascii="Aptos" w:hAnsi="Aptos"/>
            <w:color w:val="7F7F7F" w:themeColor="background1" w:themeShade="7F"/>
            <w:spacing w:val="60"/>
          </w:rPr>
          <w:t>Page</w:t>
        </w:r>
      </w:p>
    </w:sdtContent>
  </w:sdt>
  <w:p w14:paraId="3D41CBB2" w14:textId="640B3118" w:rsidR="006B5DE8" w:rsidRPr="00920C3F" w:rsidRDefault="00E854E5" w:rsidP="00920C3F">
    <w:pPr>
      <w:pStyle w:val="Footer"/>
      <w:jc w:val="center"/>
      <w:rPr>
        <w:i/>
        <w:iCs/>
        <w:color w:val="EE0000"/>
      </w:rPr>
    </w:pPr>
    <w:r>
      <w:rPr>
        <w:i/>
        <w:iCs/>
        <w:color w:val="EE0000"/>
      </w:rPr>
      <w:t xml:space="preserve">‘Happy Children Learn’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7C5048" w14:textId="77777777" w:rsidR="00636BA0" w:rsidRDefault="00636BA0" w:rsidP="006B5DE8">
      <w:pPr>
        <w:spacing w:after="0" w:line="240" w:lineRule="auto"/>
      </w:pPr>
      <w:r>
        <w:separator/>
      </w:r>
    </w:p>
  </w:footnote>
  <w:footnote w:type="continuationSeparator" w:id="0">
    <w:p w14:paraId="0BE34625" w14:textId="77777777" w:rsidR="00636BA0" w:rsidRDefault="00636BA0" w:rsidP="006B5D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73EE8E1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6pt;height:10.5pt" o:bullet="t">
        <v:imagedata r:id="rId1" o:title=""/>
      </v:shape>
    </w:pict>
  </w:numPicBullet>
  <w:abstractNum w:abstractNumId="0" w15:restartNumberingAfterBreak="0">
    <w:nsid w:val="00000001"/>
    <w:multiLevelType w:val="hybridMultilevel"/>
    <w:tmpl w:val="0000000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CB4CD05A"/>
    <w:lvl w:ilvl="0" w:tplc="069CD692">
      <w:start w:val="1"/>
      <w:numFmt w:val="bullet"/>
      <w:lvlText w:val=""/>
      <w:lvlJc w:val="left"/>
      <w:pPr>
        <w:ind w:left="641" w:hanging="360"/>
      </w:pPr>
      <w:rPr>
        <w:rFonts w:ascii="Webdings" w:hAnsi="Webdings" w:hint="default"/>
        <w:sz w:val="25"/>
      </w:rPr>
    </w:lvl>
    <w:lvl w:ilvl="1" w:tplc="FFFFFFFF">
      <w:start w:val="1"/>
      <w:numFmt w:val="bullet"/>
      <w:lvlText w:val="o"/>
      <w:lvlJc w:val="left"/>
      <w:pPr>
        <w:tabs>
          <w:tab w:val="num" w:pos="1361"/>
        </w:tabs>
        <w:ind w:left="1361" w:hanging="360"/>
      </w:pPr>
      <w:rPr>
        <w:rFonts w:ascii="Courier New" w:hAnsi="Courier New"/>
      </w:rPr>
    </w:lvl>
    <w:lvl w:ilvl="2" w:tplc="FFFFFFFF">
      <w:start w:val="1"/>
      <w:numFmt w:val="bullet"/>
      <w:lvlText w:val=""/>
      <w:lvlJc w:val="left"/>
      <w:pPr>
        <w:tabs>
          <w:tab w:val="num" w:pos="2081"/>
        </w:tabs>
        <w:ind w:left="2081" w:hanging="360"/>
      </w:pPr>
      <w:rPr>
        <w:rFonts w:ascii="Wingdings" w:hAnsi="Wingdings"/>
      </w:rPr>
    </w:lvl>
    <w:lvl w:ilvl="3" w:tplc="FFFFFFFF">
      <w:start w:val="1"/>
      <w:numFmt w:val="bullet"/>
      <w:lvlText w:val=""/>
      <w:lvlJc w:val="left"/>
      <w:pPr>
        <w:tabs>
          <w:tab w:val="num" w:pos="2801"/>
        </w:tabs>
        <w:ind w:left="2801" w:hanging="360"/>
      </w:pPr>
      <w:rPr>
        <w:rFonts w:ascii="Symbol" w:hAnsi="Symbol"/>
      </w:rPr>
    </w:lvl>
    <w:lvl w:ilvl="4" w:tplc="FFFFFFFF">
      <w:start w:val="1"/>
      <w:numFmt w:val="bullet"/>
      <w:lvlText w:val="o"/>
      <w:lvlJc w:val="left"/>
      <w:pPr>
        <w:tabs>
          <w:tab w:val="num" w:pos="3521"/>
        </w:tabs>
        <w:ind w:left="3521" w:hanging="360"/>
      </w:pPr>
      <w:rPr>
        <w:rFonts w:ascii="Courier New" w:hAnsi="Courier New"/>
      </w:rPr>
    </w:lvl>
    <w:lvl w:ilvl="5" w:tplc="FFFFFFFF">
      <w:start w:val="1"/>
      <w:numFmt w:val="bullet"/>
      <w:lvlText w:val=""/>
      <w:lvlJc w:val="left"/>
      <w:pPr>
        <w:tabs>
          <w:tab w:val="num" w:pos="4241"/>
        </w:tabs>
        <w:ind w:left="4241" w:hanging="360"/>
      </w:pPr>
      <w:rPr>
        <w:rFonts w:ascii="Wingdings" w:hAnsi="Wingdings"/>
      </w:rPr>
    </w:lvl>
    <w:lvl w:ilvl="6" w:tplc="FFFFFFFF">
      <w:start w:val="1"/>
      <w:numFmt w:val="bullet"/>
      <w:lvlText w:val=""/>
      <w:lvlJc w:val="left"/>
      <w:pPr>
        <w:tabs>
          <w:tab w:val="num" w:pos="4961"/>
        </w:tabs>
        <w:ind w:left="4961" w:hanging="360"/>
      </w:pPr>
      <w:rPr>
        <w:rFonts w:ascii="Symbol" w:hAnsi="Symbol"/>
      </w:rPr>
    </w:lvl>
    <w:lvl w:ilvl="7" w:tplc="FFFFFFFF">
      <w:start w:val="1"/>
      <w:numFmt w:val="bullet"/>
      <w:lvlText w:val="o"/>
      <w:lvlJc w:val="left"/>
      <w:pPr>
        <w:tabs>
          <w:tab w:val="num" w:pos="5681"/>
        </w:tabs>
        <w:ind w:left="5681" w:hanging="360"/>
      </w:pPr>
      <w:rPr>
        <w:rFonts w:ascii="Courier New" w:hAnsi="Courier New"/>
      </w:rPr>
    </w:lvl>
    <w:lvl w:ilvl="8" w:tplc="FFFFFFFF">
      <w:start w:val="1"/>
      <w:numFmt w:val="bullet"/>
      <w:lvlText w:val=""/>
      <w:lvlJc w:val="left"/>
      <w:pPr>
        <w:tabs>
          <w:tab w:val="num" w:pos="6401"/>
        </w:tabs>
        <w:ind w:left="6401"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multilevel"/>
    <w:tmpl w:val="000000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1"/>
    <w:multiLevelType w:val="hybridMultilevel"/>
    <w:tmpl w:val="0000001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569300A"/>
    <w:multiLevelType w:val="multilevel"/>
    <w:tmpl w:val="5D90D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F25883"/>
    <w:multiLevelType w:val="multilevel"/>
    <w:tmpl w:val="E6F6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1034CD"/>
    <w:multiLevelType w:val="hybridMultilevel"/>
    <w:tmpl w:val="9C7E2480"/>
    <w:lvl w:ilvl="0" w:tplc="069CD692">
      <w:start w:val="1"/>
      <w:numFmt w:val="bullet"/>
      <w:lvlText w:val=""/>
      <w:lvlJc w:val="left"/>
      <w:pPr>
        <w:ind w:left="360" w:hanging="360"/>
      </w:pPr>
      <w:rPr>
        <w:rFonts w:ascii="Webdings" w:hAnsi="Webdings" w:hint="default"/>
        <w:sz w:val="2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23" w15:restartNumberingAfterBreak="0">
    <w:nsid w:val="1D5151CD"/>
    <w:multiLevelType w:val="hybridMultilevel"/>
    <w:tmpl w:val="CF8CB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3C027B1"/>
    <w:multiLevelType w:val="multilevel"/>
    <w:tmpl w:val="CFFE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AB4176"/>
    <w:multiLevelType w:val="hybridMultilevel"/>
    <w:tmpl w:val="FBC2C572"/>
    <w:lvl w:ilvl="0" w:tplc="069CD692">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E8A31C7"/>
    <w:multiLevelType w:val="multilevel"/>
    <w:tmpl w:val="9B882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6A7719"/>
    <w:multiLevelType w:val="hybridMultilevel"/>
    <w:tmpl w:val="A24812FC"/>
    <w:lvl w:ilvl="0" w:tplc="069CD692">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4277EB9"/>
    <w:multiLevelType w:val="hybridMultilevel"/>
    <w:tmpl w:val="E9ECBDBA"/>
    <w:lvl w:ilvl="0" w:tplc="069CD692">
      <w:start w:val="1"/>
      <w:numFmt w:val="bullet"/>
      <w:lvlText w:val=""/>
      <w:lvlJc w:val="left"/>
      <w:pPr>
        <w:ind w:left="360" w:hanging="360"/>
      </w:pPr>
      <w:rPr>
        <w:rFonts w:ascii="Webdings" w:hAnsi="Web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3DC56ABE"/>
    <w:multiLevelType w:val="hybridMultilevel"/>
    <w:tmpl w:val="8C566916"/>
    <w:lvl w:ilvl="0" w:tplc="069CD692">
      <w:start w:val="1"/>
      <w:numFmt w:val="bullet"/>
      <w:lvlText w:val=""/>
      <w:lvlJc w:val="left"/>
      <w:pPr>
        <w:ind w:left="720" w:hanging="360"/>
      </w:pPr>
      <w:rPr>
        <w:rFonts w:ascii="Webdings" w:hAnsi="Web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192F38"/>
    <w:multiLevelType w:val="hybridMultilevel"/>
    <w:tmpl w:val="579C9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4C332D"/>
    <w:multiLevelType w:val="multilevel"/>
    <w:tmpl w:val="0DB2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4A2340"/>
    <w:multiLevelType w:val="hybridMultilevel"/>
    <w:tmpl w:val="149624FC"/>
    <w:lvl w:ilvl="0" w:tplc="069CD692">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DA14149"/>
    <w:multiLevelType w:val="hybridMultilevel"/>
    <w:tmpl w:val="7DA24870"/>
    <w:lvl w:ilvl="0" w:tplc="FFFFFFFF">
      <w:start w:val="1"/>
      <w:numFmt w:val="bullet"/>
      <w:lvlText w:val=""/>
      <w:lvlPicBulletId w:val="0"/>
      <w:lvlJc w:val="left"/>
      <w:pPr>
        <w:ind w:left="799" w:hanging="360"/>
      </w:pPr>
      <w:rPr>
        <w:rFonts w:ascii="Symbol" w:hAnsi="Symbol"/>
        <w:sz w:val="25"/>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34" w15:restartNumberingAfterBreak="0">
    <w:nsid w:val="75924509"/>
    <w:multiLevelType w:val="hybridMultilevel"/>
    <w:tmpl w:val="595C77DA"/>
    <w:lvl w:ilvl="0" w:tplc="069CD692">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63776CD"/>
    <w:multiLevelType w:val="hybridMultilevel"/>
    <w:tmpl w:val="C2C6A5BE"/>
    <w:lvl w:ilvl="0" w:tplc="069CD692">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6852EFF"/>
    <w:multiLevelType w:val="multilevel"/>
    <w:tmpl w:val="7096A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30"/>
  </w:num>
  <w:num w:numId="22">
    <w:abstractNumId w:val="23"/>
  </w:num>
  <w:num w:numId="23">
    <w:abstractNumId w:val="28"/>
  </w:num>
  <w:num w:numId="24">
    <w:abstractNumId w:val="25"/>
  </w:num>
  <w:num w:numId="25">
    <w:abstractNumId w:val="35"/>
  </w:num>
  <w:num w:numId="26">
    <w:abstractNumId w:val="32"/>
  </w:num>
  <w:num w:numId="27">
    <w:abstractNumId w:val="29"/>
  </w:num>
  <w:num w:numId="28">
    <w:abstractNumId w:val="33"/>
  </w:num>
  <w:num w:numId="29">
    <w:abstractNumId w:val="27"/>
  </w:num>
  <w:num w:numId="30">
    <w:abstractNumId w:val="34"/>
  </w:num>
  <w:num w:numId="31">
    <w:abstractNumId w:val="22"/>
  </w:num>
  <w:num w:numId="32">
    <w:abstractNumId w:val="24"/>
  </w:num>
  <w:num w:numId="33">
    <w:abstractNumId w:val="26"/>
  </w:num>
  <w:num w:numId="34">
    <w:abstractNumId w:val="31"/>
  </w:num>
  <w:num w:numId="35">
    <w:abstractNumId w:val="20"/>
  </w:num>
  <w:num w:numId="36">
    <w:abstractNumId w:val="36"/>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DE8"/>
    <w:rsid w:val="00006DEF"/>
    <w:rsid w:val="000361DC"/>
    <w:rsid w:val="00086CD5"/>
    <w:rsid w:val="00095A41"/>
    <w:rsid w:val="00097472"/>
    <w:rsid w:val="00137C9A"/>
    <w:rsid w:val="00165892"/>
    <w:rsid w:val="00171D80"/>
    <w:rsid w:val="001B3075"/>
    <w:rsid w:val="00242782"/>
    <w:rsid w:val="00255FC7"/>
    <w:rsid w:val="002865CC"/>
    <w:rsid w:val="002B4969"/>
    <w:rsid w:val="002C1D55"/>
    <w:rsid w:val="002D315C"/>
    <w:rsid w:val="002F3942"/>
    <w:rsid w:val="003049C9"/>
    <w:rsid w:val="0034060C"/>
    <w:rsid w:val="00374F94"/>
    <w:rsid w:val="00384089"/>
    <w:rsid w:val="003F3F5A"/>
    <w:rsid w:val="00404A8C"/>
    <w:rsid w:val="00440EC9"/>
    <w:rsid w:val="004556B0"/>
    <w:rsid w:val="00467DFA"/>
    <w:rsid w:val="004971D0"/>
    <w:rsid w:val="004B35FE"/>
    <w:rsid w:val="004C2FC4"/>
    <w:rsid w:val="004D601B"/>
    <w:rsid w:val="00552108"/>
    <w:rsid w:val="005C1469"/>
    <w:rsid w:val="005E398D"/>
    <w:rsid w:val="005E62DB"/>
    <w:rsid w:val="005F0411"/>
    <w:rsid w:val="005F5059"/>
    <w:rsid w:val="00600B8B"/>
    <w:rsid w:val="00636BA0"/>
    <w:rsid w:val="00640C7E"/>
    <w:rsid w:val="00694840"/>
    <w:rsid w:val="006B06AA"/>
    <w:rsid w:val="006B2F04"/>
    <w:rsid w:val="006B5DE8"/>
    <w:rsid w:val="006D4E7A"/>
    <w:rsid w:val="0075275E"/>
    <w:rsid w:val="007B0687"/>
    <w:rsid w:val="00807699"/>
    <w:rsid w:val="008153B0"/>
    <w:rsid w:val="0082672A"/>
    <w:rsid w:val="00882076"/>
    <w:rsid w:val="008A216F"/>
    <w:rsid w:val="00920C3F"/>
    <w:rsid w:val="009706E9"/>
    <w:rsid w:val="00982E9F"/>
    <w:rsid w:val="00995EA9"/>
    <w:rsid w:val="00A20340"/>
    <w:rsid w:val="00A64A12"/>
    <w:rsid w:val="00A92A4B"/>
    <w:rsid w:val="00AA5F82"/>
    <w:rsid w:val="00AE335E"/>
    <w:rsid w:val="00B8383A"/>
    <w:rsid w:val="00B912CD"/>
    <w:rsid w:val="00BC48AD"/>
    <w:rsid w:val="00C7425B"/>
    <w:rsid w:val="00CB4B29"/>
    <w:rsid w:val="00CD3157"/>
    <w:rsid w:val="00D26F04"/>
    <w:rsid w:val="00D60BC8"/>
    <w:rsid w:val="00D61F82"/>
    <w:rsid w:val="00D76DAC"/>
    <w:rsid w:val="00D90E75"/>
    <w:rsid w:val="00E01E4A"/>
    <w:rsid w:val="00E43632"/>
    <w:rsid w:val="00E647E3"/>
    <w:rsid w:val="00E854E5"/>
    <w:rsid w:val="00E97708"/>
    <w:rsid w:val="00EA5799"/>
    <w:rsid w:val="00ED3FB4"/>
    <w:rsid w:val="00ED6B04"/>
    <w:rsid w:val="00EF2F39"/>
    <w:rsid w:val="00F1129F"/>
    <w:rsid w:val="00FA0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05874D05"/>
  <w15:chartTrackingRefBased/>
  <w15:docId w15:val="{01572C7F-8C25-49E9-AAF5-A2B24E9B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5DE8"/>
  </w:style>
  <w:style w:type="paragraph" w:styleId="Heading1">
    <w:name w:val="heading 1"/>
    <w:basedOn w:val="Normal"/>
    <w:next w:val="Normal"/>
    <w:link w:val="Heading1Char"/>
    <w:uiPriority w:val="8"/>
    <w:qFormat/>
    <w:rsid w:val="006B5D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5D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B5D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5D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5D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5D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5D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5D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5D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6B5D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5D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B5D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5D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5D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5D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5D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5D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5DE8"/>
    <w:rPr>
      <w:rFonts w:eastAsiaTheme="majorEastAsia" w:cstheme="majorBidi"/>
      <w:color w:val="272727" w:themeColor="text1" w:themeTint="D8"/>
    </w:rPr>
  </w:style>
  <w:style w:type="paragraph" w:styleId="Title">
    <w:name w:val="Title"/>
    <w:basedOn w:val="Normal"/>
    <w:next w:val="Normal"/>
    <w:link w:val="TitleChar"/>
    <w:uiPriority w:val="10"/>
    <w:qFormat/>
    <w:rsid w:val="006B5D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5D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5D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5D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5DE8"/>
    <w:pPr>
      <w:spacing w:before="160"/>
      <w:jc w:val="center"/>
    </w:pPr>
    <w:rPr>
      <w:i/>
      <w:iCs/>
      <w:color w:val="404040" w:themeColor="text1" w:themeTint="BF"/>
    </w:rPr>
  </w:style>
  <w:style w:type="character" w:customStyle="1" w:styleId="QuoteChar">
    <w:name w:val="Quote Char"/>
    <w:basedOn w:val="DefaultParagraphFont"/>
    <w:link w:val="Quote"/>
    <w:uiPriority w:val="29"/>
    <w:rsid w:val="006B5DE8"/>
    <w:rPr>
      <w:i/>
      <w:iCs/>
      <w:color w:val="404040" w:themeColor="text1" w:themeTint="BF"/>
    </w:rPr>
  </w:style>
  <w:style w:type="paragraph" w:styleId="ListParagraph">
    <w:name w:val="List Paragraph"/>
    <w:basedOn w:val="Normal"/>
    <w:uiPriority w:val="34"/>
    <w:qFormat/>
    <w:rsid w:val="006B5DE8"/>
    <w:pPr>
      <w:ind w:left="720"/>
      <w:contextualSpacing/>
    </w:pPr>
  </w:style>
  <w:style w:type="character" w:styleId="IntenseEmphasis">
    <w:name w:val="Intense Emphasis"/>
    <w:basedOn w:val="DefaultParagraphFont"/>
    <w:uiPriority w:val="21"/>
    <w:qFormat/>
    <w:rsid w:val="006B5DE8"/>
    <w:rPr>
      <w:i/>
      <w:iCs/>
      <w:color w:val="0F4761" w:themeColor="accent1" w:themeShade="BF"/>
    </w:rPr>
  </w:style>
  <w:style w:type="paragraph" w:styleId="IntenseQuote">
    <w:name w:val="Intense Quote"/>
    <w:basedOn w:val="Normal"/>
    <w:next w:val="Normal"/>
    <w:link w:val="IntenseQuoteChar"/>
    <w:uiPriority w:val="30"/>
    <w:qFormat/>
    <w:rsid w:val="006B5D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5DE8"/>
    <w:rPr>
      <w:i/>
      <w:iCs/>
      <w:color w:val="0F4761" w:themeColor="accent1" w:themeShade="BF"/>
    </w:rPr>
  </w:style>
  <w:style w:type="character" w:styleId="IntenseReference">
    <w:name w:val="Intense Reference"/>
    <w:basedOn w:val="DefaultParagraphFont"/>
    <w:uiPriority w:val="32"/>
    <w:qFormat/>
    <w:rsid w:val="006B5DE8"/>
    <w:rPr>
      <w:b/>
      <w:bCs/>
      <w:smallCaps/>
      <w:color w:val="0F4761" w:themeColor="accent1" w:themeShade="BF"/>
      <w:spacing w:val="5"/>
    </w:rPr>
  </w:style>
  <w:style w:type="paragraph" w:styleId="NoSpacing">
    <w:name w:val="No Spacing"/>
    <w:link w:val="NoSpacingChar"/>
    <w:uiPriority w:val="1"/>
    <w:qFormat/>
    <w:rsid w:val="006B5DE8"/>
    <w:pPr>
      <w:spacing w:after="0" w:line="240" w:lineRule="auto"/>
    </w:pPr>
    <w:rPr>
      <w:kern w:val="0"/>
      <w:sz w:val="24"/>
      <w14:ligatures w14:val="none"/>
    </w:rPr>
  </w:style>
  <w:style w:type="paragraph" w:styleId="NormalWeb">
    <w:name w:val="Normal (Web)"/>
    <w:basedOn w:val="Normal"/>
    <w:uiPriority w:val="99"/>
    <w:unhideWhenUsed/>
    <w:rsid w:val="006B5D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SpacingChar">
    <w:name w:val="No Spacing Char"/>
    <w:basedOn w:val="DefaultParagraphFont"/>
    <w:link w:val="NoSpacing"/>
    <w:uiPriority w:val="1"/>
    <w:rsid w:val="006B5DE8"/>
    <w:rPr>
      <w:kern w:val="0"/>
      <w:sz w:val="24"/>
      <w14:ligatures w14:val="none"/>
    </w:rPr>
  </w:style>
  <w:style w:type="paragraph" w:styleId="BodyText">
    <w:name w:val="Body Text"/>
    <w:basedOn w:val="Normal"/>
    <w:link w:val="BodyTextChar"/>
    <w:uiPriority w:val="1"/>
    <w:unhideWhenUsed/>
    <w:qFormat/>
    <w:rsid w:val="006B5DE8"/>
    <w:pPr>
      <w:spacing w:after="120" w:line="240" w:lineRule="auto"/>
    </w:pPr>
    <w:rPr>
      <w:kern w:val="0"/>
      <w:sz w:val="24"/>
      <w:szCs w:val="24"/>
      <w14:ligatures w14:val="none"/>
    </w:rPr>
  </w:style>
  <w:style w:type="character" w:customStyle="1" w:styleId="BodyTextChar">
    <w:name w:val="Body Text Char"/>
    <w:basedOn w:val="DefaultParagraphFont"/>
    <w:link w:val="BodyText"/>
    <w:uiPriority w:val="1"/>
    <w:rsid w:val="006B5DE8"/>
    <w:rPr>
      <w:kern w:val="0"/>
      <w:sz w:val="24"/>
      <w:szCs w:val="24"/>
      <w14:ligatures w14:val="none"/>
    </w:rPr>
  </w:style>
  <w:style w:type="character" w:styleId="Strong">
    <w:name w:val="Strong"/>
    <w:basedOn w:val="DefaultParagraphFont"/>
    <w:uiPriority w:val="22"/>
    <w:qFormat/>
    <w:rsid w:val="006B5DE8"/>
    <w:rPr>
      <w:b/>
      <w:bCs/>
    </w:rPr>
  </w:style>
  <w:style w:type="paragraph" w:styleId="Header">
    <w:name w:val="header"/>
    <w:basedOn w:val="Normal"/>
    <w:link w:val="HeaderChar"/>
    <w:uiPriority w:val="99"/>
    <w:unhideWhenUsed/>
    <w:rsid w:val="006B5D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DE8"/>
  </w:style>
  <w:style w:type="paragraph" w:styleId="Footer">
    <w:name w:val="footer"/>
    <w:basedOn w:val="Normal"/>
    <w:link w:val="FooterChar"/>
    <w:uiPriority w:val="99"/>
    <w:unhideWhenUsed/>
    <w:rsid w:val="006B5D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DE8"/>
  </w:style>
  <w:style w:type="character" w:styleId="PlaceholderText">
    <w:name w:val="Placeholder Text"/>
    <w:basedOn w:val="DefaultParagraphFont"/>
    <w:uiPriority w:val="99"/>
    <w:semiHidden/>
    <w:rsid w:val="006B5DE8"/>
    <w:rPr>
      <w:color w:val="666666"/>
    </w:rPr>
  </w:style>
  <w:style w:type="character" w:styleId="Hyperlink">
    <w:name w:val="Hyperlink"/>
    <w:uiPriority w:val="99"/>
    <w:unhideWhenUsed/>
    <w:qFormat/>
    <w:rsid w:val="005F5059"/>
    <w:rPr>
      <w:color w:val="0072CC"/>
      <w:u w:val="single"/>
    </w:rPr>
  </w:style>
  <w:style w:type="paragraph" w:customStyle="1" w:styleId="1bodycopy10pt">
    <w:name w:val="1 body copy 10pt"/>
    <w:basedOn w:val="Normal"/>
    <w:link w:val="1bodycopy10ptChar"/>
    <w:qFormat/>
    <w:rsid w:val="005F5059"/>
    <w:pPr>
      <w:spacing w:after="120" w:line="240" w:lineRule="auto"/>
    </w:pPr>
    <w:rPr>
      <w:rFonts w:ascii="Arial" w:eastAsia="MS Mincho" w:hAnsi="Arial" w:cs="Times New Roman"/>
      <w:kern w:val="0"/>
      <w:sz w:val="20"/>
      <w:szCs w:val="24"/>
      <w:lang w:val="en-US"/>
      <w14:ligatures w14:val="none"/>
    </w:rPr>
  </w:style>
  <w:style w:type="character" w:customStyle="1" w:styleId="1bodycopy10ptChar">
    <w:name w:val="1 body copy 10pt Char"/>
    <w:link w:val="1bodycopy10pt"/>
    <w:rsid w:val="005F5059"/>
    <w:rPr>
      <w:rFonts w:ascii="Arial" w:eastAsia="MS Mincho" w:hAnsi="Arial" w:cs="Times New Roman"/>
      <w:kern w:val="0"/>
      <w:sz w:val="20"/>
      <w:szCs w:val="24"/>
      <w:lang w:val="en-US"/>
      <w14:ligatures w14:val="none"/>
    </w:rPr>
  </w:style>
  <w:style w:type="paragraph" w:styleId="TOCHeading">
    <w:name w:val="TOC Heading"/>
    <w:basedOn w:val="Heading1"/>
    <w:next w:val="Normal"/>
    <w:uiPriority w:val="39"/>
    <w:unhideWhenUsed/>
    <w:rsid w:val="005F5059"/>
    <w:pPr>
      <w:spacing w:before="240" w:after="0"/>
      <w:outlineLvl w:val="9"/>
    </w:pPr>
    <w:rPr>
      <w:rFonts w:ascii="Calibri Light" w:eastAsia="Times New Roman" w:hAnsi="Calibri Light" w:cs="Times New Roman"/>
      <w:color w:val="0D1C2F"/>
      <w:kern w:val="0"/>
      <w:sz w:val="32"/>
      <w:szCs w:val="32"/>
      <w:lang w:val="en-US"/>
      <w14:ligatures w14:val="none"/>
    </w:rPr>
  </w:style>
  <w:style w:type="paragraph" w:styleId="TOC1">
    <w:name w:val="toc 1"/>
    <w:basedOn w:val="Normal"/>
    <w:next w:val="Normal"/>
    <w:autoRedefine/>
    <w:uiPriority w:val="39"/>
    <w:unhideWhenUsed/>
    <w:rsid w:val="005F5059"/>
    <w:pPr>
      <w:spacing w:after="100" w:line="240" w:lineRule="auto"/>
    </w:pPr>
    <w:rPr>
      <w:rFonts w:ascii="Arial" w:eastAsia="MS Mincho" w:hAnsi="Arial" w:cs="Times New Roman"/>
      <w:kern w:val="0"/>
      <w:sz w:val="20"/>
      <w:szCs w:val="24"/>
      <w:lang w:val="en-US"/>
      <w14:ligatures w14:val="none"/>
    </w:rPr>
  </w:style>
  <w:style w:type="paragraph" w:styleId="TOC3">
    <w:name w:val="toc 3"/>
    <w:basedOn w:val="Normal"/>
    <w:next w:val="Normal"/>
    <w:autoRedefine/>
    <w:uiPriority w:val="39"/>
    <w:unhideWhenUsed/>
    <w:rsid w:val="005F5059"/>
    <w:pPr>
      <w:spacing w:after="100" w:line="240" w:lineRule="auto"/>
      <w:ind w:left="400"/>
    </w:pPr>
    <w:rPr>
      <w:rFonts w:ascii="Arial" w:eastAsia="MS Mincho" w:hAnsi="Arial" w:cs="Times New Roman"/>
      <w:kern w:val="0"/>
      <w:sz w:val="20"/>
      <w:szCs w:val="24"/>
      <w:lang w:val="en-US"/>
      <w14:ligatures w14:val="none"/>
    </w:rPr>
  </w:style>
  <w:style w:type="paragraph" w:styleId="BalloonText">
    <w:name w:val="Balloon Text"/>
    <w:basedOn w:val="Normal"/>
    <w:link w:val="BalloonTextChar"/>
    <w:uiPriority w:val="99"/>
    <w:semiHidden/>
    <w:unhideWhenUsed/>
    <w:rsid w:val="00BC48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8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67277">
      <w:bodyDiv w:val="1"/>
      <w:marLeft w:val="0"/>
      <w:marRight w:val="0"/>
      <w:marTop w:val="0"/>
      <w:marBottom w:val="0"/>
      <w:divBdr>
        <w:top w:val="none" w:sz="0" w:space="0" w:color="auto"/>
        <w:left w:val="none" w:sz="0" w:space="0" w:color="auto"/>
        <w:bottom w:val="none" w:sz="0" w:space="0" w:color="auto"/>
        <w:right w:val="none" w:sz="0" w:space="0" w:color="auto"/>
      </w:divBdr>
    </w:div>
    <w:div w:id="933824954">
      <w:bodyDiv w:val="1"/>
      <w:marLeft w:val="0"/>
      <w:marRight w:val="0"/>
      <w:marTop w:val="0"/>
      <w:marBottom w:val="0"/>
      <w:divBdr>
        <w:top w:val="none" w:sz="0" w:space="0" w:color="auto"/>
        <w:left w:val="none" w:sz="0" w:space="0" w:color="auto"/>
        <w:bottom w:val="none" w:sz="0" w:space="0" w:color="auto"/>
        <w:right w:val="none" w:sz="0" w:space="0" w:color="auto"/>
      </w:divBdr>
    </w:div>
    <w:div w:id="1251502363">
      <w:bodyDiv w:val="1"/>
      <w:marLeft w:val="0"/>
      <w:marRight w:val="0"/>
      <w:marTop w:val="0"/>
      <w:marBottom w:val="0"/>
      <w:divBdr>
        <w:top w:val="none" w:sz="0" w:space="0" w:color="auto"/>
        <w:left w:val="none" w:sz="0" w:space="0" w:color="auto"/>
        <w:bottom w:val="none" w:sz="0" w:space="0" w:color="auto"/>
        <w:right w:val="none" w:sz="0" w:space="0" w:color="auto"/>
      </w:divBdr>
    </w:div>
    <w:div w:id="1513493783">
      <w:bodyDiv w:val="1"/>
      <w:marLeft w:val="0"/>
      <w:marRight w:val="0"/>
      <w:marTop w:val="0"/>
      <w:marBottom w:val="0"/>
      <w:divBdr>
        <w:top w:val="none" w:sz="0" w:space="0" w:color="auto"/>
        <w:left w:val="none" w:sz="0" w:space="0" w:color="auto"/>
        <w:bottom w:val="none" w:sz="0" w:space="0" w:color="auto"/>
        <w:right w:val="none" w:sz="0" w:space="0" w:color="auto"/>
      </w:divBdr>
    </w:div>
    <w:div w:id="199159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mobile-phones-in-schools"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gov.uk/government/publications/keeping-children-safe-in-education--2"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behaviour-in-schools--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BAFF66C1-E287-4205-B47C-A7C757615917}"/>
      </w:docPartPr>
      <w:docPartBody>
        <w:p w:rsidR="00F329FD" w:rsidRDefault="003A5141">
          <w:r w:rsidRPr="005A60B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141"/>
    <w:rsid w:val="003A5141"/>
    <w:rsid w:val="00A339CA"/>
    <w:rsid w:val="00ED6B04"/>
    <w:rsid w:val="00F32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514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7cbc855-43a6-4758-b822-380e228dc542">
      <Terms xmlns="http://schemas.microsoft.com/office/infopath/2007/PartnerControls"/>
    </lcf76f155ced4ddcb4097134ff3c332f>
    <TaxCatchAll xmlns="c7a348ae-581a-493f-a9db-4e933edaf09f" xsi:nil="true"/>
    <CloudMigratorOriginId xmlns="37cbc855-43a6-4758-b822-380e228dc542" xsi:nil="true"/>
    <CloudMigratorVersion xmlns="37cbc855-43a6-4758-b822-380e228dc542" xsi:nil="true"/>
    <UniqueSourceRef xmlns="37cbc855-43a6-4758-b822-380e228dc542" xsi:nil="true"/>
    <FileHash xmlns="37cbc855-43a6-4758-b822-380e228dc54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7EA5717D6D7E84AA715D6042DB82B1E" ma:contentTypeVersion="22" ma:contentTypeDescription="Create a new document." ma:contentTypeScope="" ma:versionID="0d911981666a3a61b6ca1004195baad4">
  <xsd:schema xmlns:xsd="http://www.w3.org/2001/XMLSchema" xmlns:xs="http://www.w3.org/2001/XMLSchema" xmlns:p="http://schemas.microsoft.com/office/2006/metadata/properties" xmlns:ns2="37cbc855-43a6-4758-b822-380e228dc542" xmlns:ns3="c7a348ae-581a-493f-a9db-4e933edaf09f" targetNamespace="http://schemas.microsoft.com/office/2006/metadata/properties" ma:root="true" ma:fieldsID="036078a991116f0966a7819edf77ae1a" ns2:_="" ns3:_="">
    <xsd:import namespace="37cbc855-43a6-4758-b822-380e228dc542"/>
    <xsd:import namespace="c7a348ae-581a-493f-a9db-4e933edaf09f"/>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bc855-43a6-4758-b822-380e228dc54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element name="MediaLengthInSeconds" ma:index="24"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a348ae-581a-493f-a9db-4e933edaf0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7" nillable="true" ma:displayName="Taxonomy Catch All Column" ma:hidden="true" ma:list="{2ef4eb90-2fd0-47df-ad0e-a3878391cbf5}" ma:internalName="TaxCatchAll" ma:showField="CatchAllData" ma:web="c7a348ae-581a-493f-a9db-4e933edaf0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2AB244-3DA9-45B9-9C01-3DDE2FCE8585}">
  <ds:schemaRefs>
    <ds:schemaRef ds:uri="http://purl.org/dc/elements/1.1/"/>
    <ds:schemaRef ds:uri="http://purl.org/dc/terms/"/>
    <ds:schemaRef ds:uri="37cbc855-43a6-4758-b822-380e228dc542"/>
    <ds:schemaRef ds:uri="http://schemas.microsoft.com/office/2006/documentManagement/types"/>
    <ds:schemaRef ds:uri="http://schemas.microsoft.com/office/infopath/2007/PartnerControls"/>
    <ds:schemaRef ds:uri="c7a348ae-581a-493f-a9db-4e933edaf09f"/>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35AF5AA6-96C7-40C6-9F75-A084C32EBA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bc855-43a6-4758-b822-380e228dc542"/>
    <ds:schemaRef ds:uri="c7a348ae-581a-493f-a9db-4e933edaf0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A77A9E-6558-4784-8339-3F061DA3682D}">
  <ds:schemaRefs>
    <ds:schemaRef ds:uri="http://schemas.microsoft.com/sharepoint/v3/contenttype/forms"/>
  </ds:schemaRefs>
</ds:datastoreItem>
</file>

<file path=customXml/itemProps4.xml><?xml version="1.0" encoding="utf-8"?>
<ds:datastoreItem xmlns:ds="http://schemas.openxmlformats.org/officeDocument/2006/customXml" ds:itemID="{3C7AC942-CAC4-49BF-BE19-B2167875F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2036</Words>
  <Characters>11611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Best</dc:creator>
  <cp:keywords/>
  <dc:description/>
  <cp:lastModifiedBy>Jacqui Blackmore</cp:lastModifiedBy>
  <cp:revision>2</cp:revision>
  <cp:lastPrinted>2026-04-14T12:53:00Z</cp:lastPrinted>
  <dcterms:created xsi:type="dcterms:W3CDTF">2026-06-09T13:43:00Z</dcterms:created>
  <dcterms:modified xsi:type="dcterms:W3CDTF">2026-06-09T13:43:00Z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0x01010067EA5717D6D7E84AA715D6042DB82B1E</vt:lpwstr>
  </property>
  <property fmtid="{D5CDD505-2E9C-101B-9397-08002B2CF9AE}" pid="3" name="MediaServiceImageTags">
    <vt:lpwstr/>
  </property>
</Properties>
</file>